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CB8A3" w14:textId="358F7E78" w:rsidR="00FC6CB8" w:rsidRDefault="00E429B2">
      <w:pPr>
        <w:rPr>
          <w:sz w:val="16"/>
          <w:szCs w:val="16"/>
        </w:rPr>
      </w:pPr>
      <w:r w:rsidRPr="00AD0436">
        <w:rPr>
          <w:b/>
          <w:sz w:val="16"/>
          <w:szCs w:val="16"/>
        </w:rPr>
        <w:t>WELL CHILD CARE NOTE:</w:t>
      </w:r>
      <w:r w:rsidR="00EE13B7">
        <w:rPr>
          <w:sz w:val="16"/>
          <w:szCs w:val="16"/>
        </w:rPr>
        <w:t xml:space="preserve"> (Place </w:t>
      </w:r>
      <w:r w:rsidR="00514962">
        <w:rPr>
          <w:sz w:val="16"/>
          <w:szCs w:val="16"/>
        </w:rPr>
        <w:t xml:space="preserve">an </w:t>
      </w:r>
      <w:r w:rsidR="00EE13B7">
        <w:rPr>
          <w:sz w:val="16"/>
          <w:szCs w:val="16"/>
        </w:rPr>
        <w:t xml:space="preserve">X </w:t>
      </w:r>
      <w:r w:rsidR="00514962">
        <w:rPr>
          <w:sz w:val="16"/>
          <w:szCs w:val="16"/>
        </w:rPr>
        <w:t>in applicable boxes, elaborate on the space provided)</w:t>
      </w:r>
    </w:p>
    <w:p w14:paraId="369A9F0C" w14:textId="4CDF3F1E" w:rsidR="00FB0DE5" w:rsidRPr="00E97497" w:rsidRDefault="00455E97">
      <w:pPr>
        <w:rPr>
          <w:sz w:val="16"/>
          <w:szCs w:val="16"/>
        </w:rPr>
      </w:pPr>
      <w:r>
        <w:rPr>
          <w:sz w:val="16"/>
          <w:szCs w:val="16"/>
        </w:rPr>
        <w:t>Patient in for routine physical exam.</w:t>
      </w:r>
      <w:r w:rsidR="00872B06">
        <w:rPr>
          <w:sz w:val="16"/>
          <w:szCs w:val="16"/>
        </w:rPr>
        <w:t xml:space="preserve"> 8 year old female has no chief complaints, BIB her mother. Has no medical history, </w:t>
      </w:r>
      <w:r>
        <w:rPr>
          <w:sz w:val="16"/>
          <w:szCs w:val="16"/>
        </w:rPr>
        <w:t xml:space="preserve"> </w:t>
      </w:r>
      <w:r w:rsidR="00872B06">
        <w:rPr>
          <w:sz w:val="16"/>
          <w:szCs w:val="16"/>
        </w:rPr>
        <w:t xml:space="preserve">patients mother complains that patient has “too much energy” does not focus or listen. Concerned for behavioral patterns. </w:t>
      </w:r>
    </w:p>
    <w:p w14:paraId="218413D2" w14:textId="77777777" w:rsidR="00F759E8" w:rsidRPr="00AD0436" w:rsidRDefault="00E429B2" w:rsidP="00F759E8">
      <w:pPr>
        <w:spacing w:line="240" w:lineRule="auto"/>
        <w:contextualSpacing/>
        <w:rPr>
          <w:b/>
          <w:sz w:val="16"/>
          <w:szCs w:val="16"/>
        </w:rPr>
      </w:pPr>
      <w:r w:rsidRPr="00AD0436">
        <w:rPr>
          <w:b/>
          <w:sz w:val="16"/>
          <w:szCs w:val="16"/>
        </w:rPr>
        <w:t>INTERVAL HISTORY:</w:t>
      </w:r>
    </w:p>
    <w:p w14:paraId="62F91828" w14:textId="645C142A" w:rsidR="00E429B2" w:rsidRDefault="00E429B2" w:rsidP="00F759E8">
      <w:pPr>
        <w:spacing w:line="240" w:lineRule="auto"/>
        <w:contextualSpacing/>
        <w:rPr>
          <w:sz w:val="16"/>
          <w:szCs w:val="16"/>
        </w:rPr>
      </w:pPr>
      <w:r>
        <w:rPr>
          <w:sz w:val="16"/>
          <w:szCs w:val="16"/>
        </w:rPr>
        <w:t>Has WJC: [ ] yes    [</w:t>
      </w:r>
      <w:r w:rsidR="008336E6">
        <w:rPr>
          <w:sz w:val="16"/>
          <w:szCs w:val="16"/>
        </w:rPr>
        <w:t>x</w:t>
      </w:r>
      <w:r>
        <w:rPr>
          <w:sz w:val="16"/>
          <w:szCs w:val="16"/>
        </w:rPr>
        <w:t xml:space="preserve"> ] no</w:t>
      </w:r>
    </w:p>
    <w:p w14:paraId="0920B191" w14:textId="1834842D" w:rsidR="00E429B2" w:rsidRDefault="00E429B2" w:rsidP="00F759E8">
      <w:pPr>
        <w:spacing w:line="240" w:lineRule="auto"/>
        <w:contextualSpacing/>
        <w:rPr>
          <w:sz w:val="16"/>
          <w:szCs w:val="16"/>
        </w:rPr>
      </w:pPr>
      <w:r>
        <w:rPr>
          <w:sz w:val="16"/>
          <w:szCs w:val="16"/>
        </w:rPr>
        <w:t xml:space="preserve">Diet: </w:t>
      </w:r>
      <w:r w:rsidR="00455E97">
        <w:rPr>
          <w:sz w:val="16"/>
          <w:szCs w:val="16"/>
        </w:rPr>
        <w:t xml:space="preserve"> Normal diet for age </w:t>
      </w:r>
      <w:r>
        <w:rPr>
          <w:sz w:val="16"/>
          <w:szCs w:val="16"/>
        </w:rPr>
        <w:t xml:space="preserve"> [ ] Breastfeed [ ] bottle</w:t>
      </w:r>
      <w:r>
        <w:rPr>
          <w:sz w:val="16"/>
          <w:szCs w:val="16"/>
        </w:rPr>
        <w:tab/>
        <w:t xml:space="preserve">Stools: </w:t>
      </w:r>
      <w:r w:rsidR="00FB0DE5">
        <w:rPr>
          <w:sz w:val="16"/>
          <w:szCs w:val="16"/>
        </w:rPr>
        <w:t>2</w:t>
      </w:r>
      <w:r w:rsidR="008336E6">
        <w:rPr>
          <w:sz w:val="16"/>
          <w:szCs w:val="16"/>
        </w:rPr>
        <w:t xml:space="preserve">x/day normal </w:t>
      </w:r>
    </w:p>
    <w:p w14:paraId="4648C4E4" w14:textId="430DCC90" w:rsidR="00E429B2" w:rsidRDefault="00E429B2" w:rsidP="00F759E8">
      <w:pPr>
        <w:spacing w:line="240" w:lineRule="auto"/>
        <w:contextualSpacing/>
        <w:rPr>
          <w:sz w:val="16"/>
          <w:szCs w:val="16"/>
        </w:rPr>
      </w:pPr>
      <w:r>
        <w:rPr>
          <w:sz w:val="16"/>
          <w:szCs w:val="16"/>
        </w:rPr>
        <w:t>Illnesses:</w:t>
      </w:r>
      <w:r w:rsidR="008336E6">
        <w:rPr>
          <w:sz w:val="16"/>
          <w:szCs w:val="16"/>
        </w:rPr>
        <w:t xml:space="preserve"> </w:t>
      </w:r>
      <w:proofErr w:type="spellStart"/>
      <w:r w:rsidR="008336E6">
        <w:rPr>
          <w:sz w:val="16"/>
          <w:szCs w:val="16"/>
        </w:rPr>
        <w:t>na</w:t>
      </w:r>
      <w:proofErr w:type="spellEnd"/>
    </w:p>
    <w:p w14:paraId="70B64806" w14:textId="797CED6F" w:rsidR="00E429B2" w:rsidRDefault="00E429B2" w:rsidP="00F759E8">
      <w:pPr>
        <w:spacing w:line="240" w:lineRule="auto"/>
        <w:contextualSpacing/>
        <w:rPr>
          <w:sz w:val="16"/>
          <w:szCs w:val="16"/>
        </w:rPr>
      </w:pPr>
      <w:r>
        <w:rPr>
          <w:sz w:val="16"/>
          <w:szCs w:val="16"/>
        </w:rPr>
        <w:t xml:space="preserve">Accidents: </w:t>
      </w:r>
      <w:r>
        <w:rPr>
          <w:sz w:val="16"/>
          <w:szCs w:val="16"/>
        </w:rPr>
        <w:tab/>
      </w:r>
      <w:r w:rsidR="008336E6">
        <w:rPr>
          <w:sz w:val="16"/>
          <w:szCs w:val="16"/>
        </w:rPr>
        <w:t xml:space="preserve"> </w:t>
      </w:r>
      <w:proofErr w:type="spellStart"/>
      <w:r w:rsidR="008336E6">
        <w:rPr>
          <w:sz w:val="16"/>
          <w:szCs w:val="16"/>
        </w:rPr>
        <w:t>na</w:t>
      </w:r>
      <w:proofErr w:type="spellEnd"/>
      <w:r>
        <w:rPr>
          <w:sz w:val="16"/>
          <w:szCs w:val="16"/>
        </w:rPr>
        <w:tab/>
      </w:r>
      <w:r>
        <w:rPr>
          <w:sz w:val="16"/>
          <w:szCs w:val="16"/>
        </w:rPr>
        <w:tab/>
        <w:t>Exposure to tobacco smoke:</w:t>
      </w:r>
      <w:r w:rsidR="008336E6">
        <w:rPr>
          <w:sz w:val="16"/>
          <w:szCs w:val="16"/>
        </w:rPr>
        <w:t xml:space="preserve"> </w:t>
      </w:r>
      <w:proofErr w:type="spellStart"/>
      <w:r w:rsidR="008336E6">
        <w:rPr>
          <w:sz w:val="16"/>
          <w:szCs w:val="16"/>
        </w:rPr>
        <w:t>na</w:t>
      </w:r>
      <w:proofErr w:type="spellEnd"/>
    </w:p>
    <w:p w14:paraId="1BF60F49" w14:textId="56972B8B" w:rsidR="00252CEE" w:rsidRPr="00AD0436" w:rsidRDefault="00252CEE" w:rsidP="00F759E8">
      <w:pPr>
        <w:spacing w:line="240" w:lineRule="auto"/>
        <w:contextualSpacing/>
        <w:rPr>
          <w:b/>
          <w:sz w:val="16"/>
          <w:szCs w:val="16"/>
        </w:rPr>
      </w:pPr>
      <w:r w:rsidRPr="00AD0436">
        <w:rPr>
          <w:b/>
          <w:sz w:val="16"/>
          <w:szCs w:val="16"/>
        </w:rPr>
        <w:t>GROWTH DEVELOPMENT:</w:t>
      </w:r>
      <w:r w:rsidR="005302BA">
        <w:rPr>
          <w:b/>
          <w:sz w:val="16"/>
          <w:szCs w:val="16"/>
        </w:rPr>
        <w:t xml:space="preserve"> (add the appropriate milestone for the patients age group)</w:t>
      </w:r>
    </w:p>
    <w:p w14:paraId="7415E355" w14:textId="2202F868" w:rsidR="00252CEE" w:rsidRDefault="00872B06" w:rsidP="00F759E8">
      <w:pPr>
        <w:spacing w:line="240" w:lineRule="auto"/>
        <w:contextualSpacing/>
        <w:rPr>
          <w:sz w:val="16"/>
          <w:szCs w:val="16"/>
        </w:rPr>
      </w:pPr>
      <w:r>
        <w:rPr>
          <w:sz w:val="16"/>
          <w:szCs w:val="16"/>
        </w:rPr>
        <w:t xml:space="preserve">Born FT  </w:t>
      </w:r>
      <w:r w:rsidR="008336E6">
        <w:rPr>
          <w:sz w:val="16"/>
          <w:szCs w:val="16"/>
        </w:rPr>
        <w:t xml:space="preserve">Well developed, well nourished, has no distress. </w:t>
      </w:r>
      <w:r>
        <w:rPr>
          <w:sz w:val="16"/>
          <w:szCs w:val="16"/>
        </w:rPr>
        <w:t xml:space="preserve"> Appropriate behavior for age as reported, assists or independently does chores, appropriate peer interaction. Fine motor- Adaptive fair to good , writing skills, ties shoelaces. Language- tells time, reads for pleasure, knows left from right, can recite alphabet. Gross Motor function good hand to eye coordination.</w:t>
      </w:r>
    </w:p>
    <w:p w14:paraId="06BF37FB" w14:textId="77777777" w:rsidR="00252CEE" w:rsidRDefault="00252CEE" w:rsidP="00F759E8">
      <w:pPr>
        <w:spacing w:line="240" w:lineRule="auto"/>
        <w:contextualSpacing/>
        <w:rPr>
          <w:sz w:val="16"/>
          <w:szCs w:val="16"/>
        </w:rPr>
      </w:pPr>
    </w:p>
    <w:p w14:paraId="70D354A6" w14:textId="333AE442" w:rsidR="00252CEE" w:rsidRDefault="00252CEE" w:rsidP="00F759E8">
      <w:pPr>
        <w:spacing w:line="240" w:lineRule="auto"/>
        <w:contextualSpacing/>
        <w:rPr>
          <w:sz w:val="16"/>
          <w:szCs w:val="16"/>
        </w:rPr>
      </w:pPr>
      <w:r w:rsidRPr="00AD0436">
        <w:rPr>
          <w:b/>
          <w:sz w:val="16"/>
          <w:szCs w:val="16"/>
        </w:rPr>
        <w:t>PARENTAL CONCERNS / CC</w:t>
      </w:r>
      <w:r w:rsidR="00AD0436">
        <w:rPr>
          <w:b/>
          <w:sz w:val="16"/>
          <w:szCs w:val="16"/>
        </w:rPr>
        <w:t>:</w:t>
      </w:r>
      <w:r>
        <w:rPr>
          <w:sz w:val="16"/>
          <w:szCs w:val="16"/>
        </w:rPr>
        <w:t xml:space="preserve"> </w:t>
      </w:r>
      <w:r w:rsidR="00872B06">
        <w:rPr>
          <w:sz w:val="16"/>
          <w:szCs w:val="16"/>
        </w:rPr>
        <w:t xml:space="preserve">Mother complains child is very energetic, does not focus, also takes a long time for sleep initiation, sometimes goes to bed at 8pm but does not sleep until 11pm, also tends to be clumsy due to being hyperactive. </w:t>
      </w:r>
    </w:p>
    <w:p w14:paraId="7663548B" w14:textId="77777777" w:rsidR="00E429B2" w:rsidRPr="00E97497" w:rsidRDefault="00E429B2" w:rsidP="00F759E8">
      <w:pPr>
        <w:spacing w:line="240" w:lineRule="auto"/>
        <w:contextualSpacing/>
        <w:rPr>
          <w:sz w:val="16"/>
          <w:szCs w:val="16"/>
        </w:rPr>
      </w:pPr>
      <w:r>
        <w:rPr>
          <w:sz w:val="16"/>
          <w:szCs w:val="16"/>
        </w:rPr>
        <w:tab/>
      </w:r>
      <w:r>
        <w:rPr>
          <w:sz w:val="16"/>
          <w:szCs w:val="16"/>
        </w:rPr>
        <w:tab/>
      </w:r>
    </w:p>
    <w:p w14:paraId="5BAF5C98" w14:textId="1C1654D9" w:rsidR="00F759E8" w:rsidRDefault="00F759E8" w:rsidP="00F759E8">
      <w:pPr>
        <w:spacing w:line="240" w:lineRule="auto"/>
        <w:contextualSpacing/>
        <w:rPr>
          <w:sz w:val="16"/>
          <w:szCs w:val="16"/>
        </w:rPr>
      </w:pPr>
      <w:r w:rsidRPr="00E97497">
        <w:rPr>
          <w:sz w:val="16"/>
          <w:szCs w:val="16"/>
        </w:rPr>
        <w:t>Allergies:</w:t>
      </w:r>
      <w:r w:rsidR="00E429B2">
        <w:rPr>
          <w:sz w:val="16"/>
          <w:szCs w:val="16"/>
        </w:rPr>
        <w:t xml:space="preserve"> [</w:t>
      </w:r>
      <w:r w:rsidR="008336E6">
        <w:rPr>
          <w:sz w:val="16"/>
          <w:szCs w:val="16"/>
        </w:rPr>
        <w:t>x</w:t>
      </w:r>
      <w:r w:rsidR="00E429B2">
        <w:rPr>
          <w:sz w:val="16"/>
          <w:szCs w:val="16"/>
        </w:rPr>
        <w:t xml:space="preserve"> ] none</w:t>
      </w:r>
      <w:r w:rsidR="00E429B2">
        <w:rPr>
          <w:sz w:val="16"/>
          <w:szCs w:val="16"/>
        </w:rPr>
        <w:tab/>
      </w:r>
    </w:p>
    <w:p w14:paraId="7180160C" w14:textId="1FC1D57C" w:rsidR="00E429B2" w:rsidRPr="00E97497" w:rsidRDefault="00E429B2" w:rsidP="00F759E8">
      <w:pPr>
        <w:spacing w:line="240" w:lineRule="auto"/>
        <w:contextualSpacing/>
        <w:rPr>
          <w:sz w:val="16"/>
          <w:szCs w:val="16"/>
        </w:rPr>
      </w:pPr>
      <w:r>
        <w:rPr>
          <w:sz w:val="16"/>
          <w:szCs w:val="16"/>
        </w:rPr>
        <w:t>Growth chart completed:  [</w:t>
      </w:r>
      <w:r w:rsidR="008336E6">
        <w:rPr>
          <w:sz w:val="16"/>
          <w:szCs w:val="16"/>
        </w:rPr>
        <w:t>x</w:t>
      </w:r>
      <w:r>
        <w:rPr>
          <w:sz w:val="16"/>
          <w:szCs w:val="16"/>
        </w:rPr>
        <w:t xml:space="preserve"> ] yes   [ ]no</w:t>
      </w:r>
    </w:p>
    <w:p w14:paraId="59DABA9A" w14:textId="6A27C8EA" w:rsidR="00F759E8" w:rsidRDefault="00E429B2" w:rsidP="00F759E8">
      <w:pPr>
        <w:spacing w:line="240" w:lineRule="auto"/>
        <w:contextualSpacing/>
        <w:rPr>
          <w:sz w:val="16"/>
          <w:szCs w:val="16"/>
        </w:rPr>
      </w:pPr>
      <w:r>
        <w:rPr>
          <w:sz w:val="16"/>
          <w:szCs w:val="16"/>
        </w:rPr>
        <w:t>Current Meds/ Vitamins: [</w:t>
      </w:r>
      <w:r w:rsidR="008336E6">
        <w:rPr>
          <w:sz w:val="16"/>
          <w:szCs w:val="16"/>
        </w:rPr>
        <w:t>x</w:t>
      </w:r>
      <w:r>
        <w:rPr>
          <w:sz w:val="16"/>
          <w:szCs w:val="16"/>
        </w:rPr>
        <w:t xml:space="preserve"> ]none</w:t>
      </w:r>
      <w:r w:rsidR="00252CEE">
        <w:rPr>
          <w:sz w:val="16"/>
          <w:szCs w:val="16"/>
        </w:rPr>
        <w:t xml:space="preserve"> </w:t>
      </w:r>
    </w:p>
    <w:p w14:paraId="373583AE" w14:textId="1353B52B" w:rsidR="00252CEE" w:rsidRDefault="00252CEE" w:rsidP="00F759E8">
      <w:pPr>
        <w:spacing w:line="240" w:lineRule="auto"/>
        <w:contextualSpacing/>
        <w:rPr>
          <w:sz w:val="16"/>
          <w:szCs w:val="16"/>
        </w:rPr>
      </w:pPr>
      <w:r>
        <w:rPr>
          <w:sz w:val="16"/>
          <w:szCs w:val="16"/>
        </w:rPr>
        <w:t>TB Risk:  [ ] yes   [</w:t>
      </w:r>
      <w:r w:rsidR="008336E6">
        <w:rPr>
          <w:sz w:val="16"/>
          <w:szCs w:val="16"/>
        </w:rPr>
        <w:t>x</w:t>
      </w:r>
      <w:r>
        <w:rPr>
          <w:sz w:val="16"/>
          <w:szCs w:val="16"/>
        </w:rPr>
        <w:t xml:space="preserve"> ] No</w:t>
      </w:r>
    </w:p>
    <w:p w14:paraId="1B098CF8" w14:textId="67008093" w:rsidR="00AB74B9" w:rsidRDefault="00AB74B9" w:rsidP="00F759E8">
      <w:pPr>
        <w:spacing w:line="240" w:lineRule="auto"/>
        <w:contextualSpacing/>
        <w:rPr>
          <w:sz w:val="16"/>
          <w:szCs w:val="16"/>
        </w:rPr>
      </w:pPr>
    </w:p>
    <w:p w14:paraId="19517C98" w14:textId="471F71F9" w:rsidR="00872B06" w:rsidRDefault="00872B06" w:rsidP="00F759E8">
      <w:pPr>
        <w:spacing w:line="240" w:lineRule="auto"/>
        <w:contextualSpacing/>
        <w:rPr>
          <w:sz w:val="16"/>
          <w:szCs w:val="16"/>
        </w:rPr>
      </w:pPr>
      <w:r>
        <w:rPr>
          <w:sz w:val="16"/>
          <w:szCs w:val="16"/>
        </w:rPr>
        <w:t xml:space="preserve">Social History: </w:t>
      </w:r>
    </w:p>
    <w:p w14:paraId="1C6449E2" w14:textId="130D0968" w:rsidR="00872B06" w:rsidRDefault="00872B06" w:rsidP="00F759E8">
      <w:pPr>
        <w:spacing w:line="240" w:lineRule="auto"/>
        <w:contextualSpacing/>
        <w:rPr>
          <w:sz w:val="16"/>
          <w:szCs w:val="16"/>
        </w:rPr>
      </w:pPr>
      <w:r>
        <w:rPr>
          <w:sz w:val="16"/>
          <w:szCs w:val="16"/>
        </w:rPr>
        <w:t xml:space="preserve">No social history documented. </w:t>
      </w:r>
    </w:p>
    <w:p w14:paraId="762E9D04" w14:textId="77777777" w:rsidR="00872B06" w:rsidRDefault="00872B06" w:rsidP="00F759E8">
      <w:pPr>
        <w:spacing w:line="240" w:lineRule="auto"/>
        <w:contextualSpacing/>
        <w:rPr>
          <w:sz w:val="16"/>
          <w:szCs w:val="16"/>
        </w:rPr>
      </w:pPr>
    </w:p>
    <w:p w14:paraId="5871C901" w14:textId="77777777" w:rsidR="00F759E8" w:rsidRPr="00AD0436" w:rsidRDefault="00D86E79" w:rsidP="00F759E8">
      <w:pPr>
        <w:spacing w:line="240" w:lineRule="auto"/>
        <w:contextualSpacing/>
        <w:rPr>
          <w:b/>
          <w:sz w:val="16"/>
          <w:szCs w:val="16"/>
        </w:rPr>
      </w:pPr>
      <w:r w:rsidRPr="00AD0436">
        <w:rPr>
          <w:b/>
          <w:sz w:val="16"/>
          <w:szCs w:val="16"/>
        </w:rPr>
        <w:t>P</w:t>
      </w:r>
      <w:r w:rsidR="00F759E8" w:rsidRPr="00AD0436">
        <w:rPr>
          <w:b/>
          <w:sz w:val="16"/>
          <w:szCs w:val="16"/>
        </w:rPr>
        <w:t>HYSICAL EXAMINATION:</w:t>
      </w:r>
    </w:p>
    <w:p w14:paraId="20390D12" w14:textId="77777777" w:rsidR="00E97497" w:rsidRPr="00E97497" w:rsidRDefault="00E97497" w:rsidP="00F759E8">
      <w:pPr>
        <w:spacing w:line="240" w:lineRule="auto"/>
        <w:contextualSpacing/>
        <w:rPr>
          <w:sz w:val="16"/>
          <w:szCs w:val="16"/>
        </w:rPr>
      </w:pPr>
    </w:p>
    <w:p w14:paraId="47B73FFC" w14:textId="48D6753B" w:rsidR="00F759E8" w:rsidRPr="00E97497" w:rsidRDefault="00F759E8" w:rsidP="00F759E8">
      <w:pPr>
        <w:spacing w:line="240" w:lineRule="auto"/>
        <w:contextualSpacing/>
        <w:rPr>
          <w:sz w:val="16"/>
          <w:szCs w:val="16"/>
        </w:rPr>
      </w:pPr>
      <w:r w:rsidRPr="00E97497">
        <w:rPr>
          <w:sz w:val="16"/>
          <w:szCs w:val="16"/>
        </w:rPr>
        <w:t>Age:</w:t>
      </w:r>
      <w:r w:rsidR="008336E6">
        <w:rPr>
          <w:sz w:val="16"/>
          <w:szCs w:val="16"/>
        </w:rPr>
        <w:t xml:space="preserve"> </w:t>
      </w:r>
      <w:r w:rsidR="00872B06">
        <w:rPr>
          <w:sz w:val="16"/>
          <w:szCs w:val="16"/>
        </w:rPr>
        <w:t>8</w:t>
      </w:r>
      <w:r w:rsidR="00FB0DE5">
        <w:rPr>
          <w:sz w:val="16"/>
          <w:szCs w:val="16"/>
        </w:rPr>
        <w:t xml:space="preserve"> </w:t>
      </w:r>
      <w:r w:rsidR="008336E6">
        <w:rPr>
          <w:sz w:val="16"/>
          <w:szCs w:val="16"/>
        </w:rPr>
        <w:t xml:space="preserve"> years old </w:t>
      </w:r>
    </w:p>
    <w:p w14:paraId="5C1E7538" w14:textId="4B2392C4" w:rsidR="00F759E8" w:rsidRPr="00E97497" w:rsidRDefault="00F759E8" w:rsidP="00F759E8">
      <w:pPr>
        <w:spacing w:line="240" w:lineRule="auto"/>
        <w:contextualSpacing/>
        <w:rPr>
          <w:sz w:val="16"/>
          <w:szCs w:val="16"/>
        </w:rPr>
      </w:pPr>
      <w:r w:rsidRPr="00E97497">
        <w:rPr>
          <w:sz w:val="16"/>
          <w:szCs w:val="16"/>
        </w:rPr>
        <w:t>WT:</w:t>
      </w:r>
      <w:r w:rsidR="008336E6">
        <w:rPr>
          <w:sz w:val="16"/>
          <w:szCs w:val="16"/>
        </w:rPr>
        <w:t xml:space="preserve"> </w:t>
      </w:r>
      <w:r w:rsidR="00872B06">
        <w:rPr>
          <w:sz w:val="16"/>
          <w:szCs w:val="16"/>
        </w:rPr>
        <w:t>53</w:t>
      </w:r>
      <w:r w:rsidR="008336E6">
        <w:rPr>
          <w:sz w:val="16"/>
          <w:szCs w:val="16"/>
        </w:rPr>
        <w:t>lbs</w:t>
      </w:r>
    </w:p>
    <w:p w14:paraId="1783DAE9" w14:textId="6D8A2F0E" w:rsidR="00F759E8" w:rsidRPr="00E97497" w:rsidRDefault="00F759E8" w:rsidP="00F759E8">
      <w:pPr>
        <w:spacing w:line="240" w:lineRule="auto"/>
        <w:contextualSpacing/>
        <w:rPr>
          <w:sz w:val="16"/>
          <w:szCs w:val="16"/>
        </w:rPr>
      </w:pPr>
      <w:r w:rsidRPr="00E97497">
        <w:rPr>
          <w:sz w:val="16"/>
          <w:szCs w:val="16"/>
        </w:rPr>
        <w:t>HT:</w:t>
      </w:r>
      <w:r w:rsidR="008336E6">
        <w:rPr>
          <w:sz w:val="16"/>
          <w:szCs w:val="16"/>
        </w:rPr>
        <w:t xml:space="preserve"> </w:t>
      </w:r>
      <w:r w:rsidR="00FB0DE5">
        <w:rPr>
          <w:sz w:val="16"/>
          <w:szCs w:val="16"/>
        </w:rPr>
        <w:t>4</w:t>
      </w:r>
      <w:r w:rsidR="00872B06">
        <w:rPr>
          <w:sz w:val="16"/>
          <w:szCs w:val="16"/>
        </w:rPr>
        <w:t>9</w:t>
      </w:r>
      <w:r w:rsidR="008336E6">
        <w:rPr>
          <w:sz w:val="16"/>
          <w:szCs w:val="16"/>
        </w:rPr>
        <w:t xml:space="preserve"> in</w:t>
      </w:r>
    </w:p>
    <w:p w14:paraId="01416753" w14:textId="0F533612" w:rsidR="00F759E8" w:rsidRPr="00E97497" w:rsidRDefault="00F759E8" w:rsidP="00F759E8">
      <w:pPr>
        <w:spacing w:line="240" w:lineRule="auto"/>
        <w:contextualSpacing/>
        <w:rPr>
          <w:sz w:val="16"/>
          <w:szCs w:val="16"/>
        </w:rPr>
      </w:pPr>
      <w:r w:rsidRPr="00E97497">
        <w:rPr>
          <w:sz w:val="16"/>
          <w:szCs w:val="16"/>
        </w:rPr>
        <w:t>T:</w:t>
      </w:r>
      <w:r w:rsidR="008336E6">
        <w:rPr>
          <w:sz w:val="16"/>
          <w:szCs w:val="16"/>
        </w:rPr>
        <w:t xml:space="preserve"> 9</w:t>
      </w:r>
      <w:r w:rsidR="00FB0DE5">
        <w:rPr>
          <w:sz w:val="16"/>
          <w:szCs w:val="16"/>
        </w:rPr>
        <w:t>8.</w:t>
      </w:r>
      <w:r w:rsidR="00455E97">
        <w:rPr>
          <w:sz w:val="16"/>
          <w:szCs w:val="16"/>
        </w:rPr>
        <w:t>6</w:t>
      </w:r>
      <w:r w:rsidR="008336E6">
        <w:rPr>
          <w:sz w:val="16"/>
          <w:szCs w:val="16"/>
        </w:rPr>
        <w:t xml:space="preserve"> F</w:t>
      </w:r>
    </w:p>
    <w:p w14:paraId="45259A8B" w14:textId="3B865529" w:rsidR="00F759E8" w:rsidRPr="00E97497" w:rsidRDefault="00F759E8" w:rsidP="00F759E8">
      <w:pPr>
        <w:spacing w:line="240" w:lineRule="auto"/>
        <w:contextualSpacing/>
        <w:rPr>
          <w:sz w:val="16"/>
          <w:szCs w:val="16"/>
        </w:rPr>
      </w:pPr>
      <w:r w:rsidRPr="00E97497">
        <w:rPr>
          <w:sz w:val="16"/>
          <w:szCs w:val="16"/>
        </w:rPr>
        <w:t>BP:</w:t>
      </w:r>
      <w:r w:rsidR="008336E6">
        <w:rPr>
          <w:sz w:val="16"/>
          <w:szCs w:val="16"/>
        </w:rPr>
        <w:t xml:space="preserve"> </w:t>
      </w:r>
      <w:r w:rsidR="00455E97">
        <w:rPr>
          <w:sz w:val="16"/>
          <w:szCs w:val="16"/>
        </w:rPr>
        <w:t>124/84 mm hg</w:t>
      </w:r>
    </w:p>
    <w:p w14:paraId="4EA69399" w14:textId="037DBB76" w:rsidR="00F759E8" w:rsidRPr="00E97497" w:rsidRDefault="00F759E8" w:rsidP="00F759E8">
      <w:pPr>
        <w:spacing w:line="240" w:lineRule="auto"/>
        <w:contextualSpacing/>
        <w:rPr>
          <w:sz w:val="16"/>
          <w:szCs w:val="16"/>
        </w:rPr>
      </w:pPr>
      <w:r w:rsidRPr="00E97497">
        <w:rPr>
          <w:sz w:val="16"/>
          <w:szCs w:val="16"/>
        </w:rPr>
        <w:t>HR:</w:t>
      </w:r>
      <w:r w:rsidR="008336E6">
        <w:rPr>
          <w:sz w:val="16"/>
          <w:szCs w:val="16"/>
        </w:rPr>
        <w:t xml:space="preserve"> </w:t>
      </w:r>
      <w:r w:rsidR="00455E97">
        <w:rPr>
          <w:sz w:val="16"/>
          <w:szCs w:val="16"/>
        </w:rPr>
        <w:t>68</w:t>
      </w:r>
    </w:p>
    <w:p w14:paraId="6779365D" w14:textId="0BE6E09F" w:rsidR="00F759E8" w:rsidRPr="00E97497" w:rsidRDefault="00F759E8" w:rsidP="00F759E8">
      <w:pPr>
        <w:spacing w:line="240" w:lineRule="auto"/>
        <w:contextualSpacing/>
        <w:rPr>
          <w:sz w:val="16"/>
          <w:szCs w:val="16"/>
        </w:rPr>
      </w:pPr>
      <w:r w:rsidRPr="00E97497">
        <w:rPr>
          <w:sz w:val="16"/>
          <w:szCs w:val="16"/>
        </w:rPr>
        <w:t>RR:</w:t>
      </w:r>
      <w:r w:rsidR="008336E6">
        <w:rPr>
          <w:sz w:val="16"/>
          <w:szCs w:val="16"/>
        </w:rPr>
        <w:t xml:space="preserve"> 2</w:t>
      </w:r>
      <w:r w:rsidR="00455E97">
        <w:rPr>
          <w:sz w:val="16"/>
          <w:szCs w:val="16"/>
        </w:rPr>
        <w:t>0</w:t>
      </w:r>
    </w:p>
    <w:p w14:paraId="30276933" w14:textId="50990ED8" w:rsidR="00E97497" w:rsidRDefault="00872B06" w:rsidP="00F759E8">
      <w:pPr>
        <w:spacing w:line="240" w:lineRule="auto"/>
        <w:contextualSpacing/>
        <w:rPr>
          <w:sz w:val="16"/>
          <w:szCs w:val="16"/>
        </w:rPr>
      </w:pPr>
      <w:r>
        <w:rPr>
          <w:sz w:val="16"/>
          <w:szCs w:val="16"/>
        </w:rPr>
        <w:t>Hearing Right ear: 1000P, 2000:P, 4000:P, 6000:P,  Decibels: 25, Left ear: 1000: P, 2000:P, 4000:P, 6000P Decibels:25,</w:t>
      </w:r>
    </w:p>
    <w:p w14:paraId="1ADB55A7" w14:textId="77777777" w:rsidR="00872B06" w:rsidRPr="00E97497" w:rsidRDefault="00872B06" w:rsidP="00F759E8">
      <w:pPr>
        <w:spacing w:line="240" w:lineRule="auto"/>
        <w:contextualSpacing/>
        <w:rPr>
          <w:sz w:val="16"/>
          <w:szCs w:val="16"/>
        </w:rPr>
      </w:pPr>
    </w:p>
    <w:p w14:paraId="72FB9414" w14:textId="1F30FEA7" w:rsidR="00252CEE" w:rsidRDefault="00252CEE" w:rsidP="00F759E8">
      <w:pPr>
        <w:spacing w:line="240" w:lineRule="auto"/>
        <w:contextualSpacing/>
        <w:rPr>
          <w:sz w:val="16"/>
          <w:szCs w:val="16"/>
        </w:rPr>
      </w:pPr>
      <w:r w:rsidRPr="00AD0436">
        <w:rPr>
          <w:b/>
          <w:sz w:val="16"/>
          <w:szCs w:val="16"/>
        </w:rPr>
        <w:t>General Appearance</w:t>
      </w:r>
      <w:r>
        <w:rPr>
          <w:sz w:val="16"/>
          <w:szCs w:val="16"/>
        </w:rPr>
        <w:t xml:space="preserve">: [ </w:t>
      </w:r>
      <w:r w:rsidR="008336E6">
        <w:rPr>
          <w:sz w:val="16"/>
          <w:szCs w:val="16"/>
        </w:rPr>
        <w:t>x</w:t>
      </w:r>
      <w:r>
        <w:rPr>
          <w:sz w:val="16"/>
          <w:szCs w:val="16"/>
        </w:rPr>
        <w:t xml:space="preserve">] </w:t>
      </w:r>
      <w:r w:rsidR="0055635A">
        <w:rPr>
          <w:sz w:val="16"/>
          <w:szCs w:val="16"/>
        </w:rPr>
        <w:t>Well-nourished</w:t>
      </w:r>
      <w:r>
        <w:rPr>
          <w:sz w:val="16"/>
          <w:szCs w:val="16"/>
        </w:rPr>
        <w:t xml:space="preserve"> and developed</w:t>
      </w:r>
      <w:r>
        <w:rPr>
          <w:sz w:val="16"/>
          <w:szCs w:val="16"/>
        </w:rPr>
        <w:tab/>
      </w:r>
      <w:r>
        <w:rPr>
          <w:sz w:val="16"/>
          <w:szCs w:val="16"/>
        </w:rPr>
        <w:tab/>
        <w:t xml:space="preserve"> [</w:t>
      </w:r>
      <w:r w:rsidR="008336E6">
        <w:rPr>
          <w:sz w:val="16"/>
          <w:szCs w:val="16"/>
        </w:rPr>
        <w:t>x</w:t>
      </w:r>
      <w:r>
        <w:rPr>
          <w:sz w:val="16"/>
          <w:szCs w:val="16"/>
        </w:rPr>
        <w:t xml:space="preserve"> ] no abuse or neglect evident</w:t>
      </w:r>
      <w:r>
        <w:rPr>
          <w:sz w:val="16"/>
          <w:szCs w:val="16"/>
        </w:rPr>
        <w:tab/>
      </w:r>
    </w:p>
    <w:p w14:paraId="386CB934" w14:textId="35A607F0" w:rsidR="00252CEE" w:rsidRDefault="00252CEE" w:rsidP="00F759E8">
      <w:pPr>
        <w:spacing w:line="240" w:lineRule="auto"/>
        <w:contextualSpacing/>
        <w:rPr>
          <w:sz w:val="16"/>
          <w:szCs w:val="16"/>
        </w:rPr>
      </w:pPr>
      <w:r w:rsidRPr="00AD0436">
        <w:rPr>
          <w:b/>
          <w:sz w:val="16"/>
          <w:szCs w:val="16"/>
        </w:rPr>
        <w:t>Head</w:t>
      </w:r>
      <w:r>
        <w:rPr>
          <w:sz w:val="16"/>
          <w:szCs w:val="16"/>
        </w:rPr>
        <w:t xml:space="preserve">: [ </w:t>
      </w:r>
      <w:r w:rsidR="008336E6">
        <w:rPr>
          <w:sz w:val="16"/>
          <w:szCs w:val="16"/>
        </w:rPr>
        <w:t>x</w:t>
      </w:r>
      <w:r>
        <w:rPr>
          <w:sz w:val="16"/>
          <w:szCs w:val="16"/>
        </w:rPr>
        <w:t xml:space="preserve">] </w:t>
      </w:r>
      <w:r w:rsidR="00AD0436">
        <w:rPr>
          <w:sz w:val="16"/>
          <w:szCs w:val="16"/>
        </w:rPr>
        <w:t xml:space="preserve">Symmetrical  [ ] A. F. open     </w:t>
      </w:r>
      <w:r>
        <w:rPr>
          <w:sz w:val="16"/>
          <w:szCs w:val="16"/>
        </w:rPr>
        <w:t>cm</w:t>
      </w:r>
      <w:r w:rsidR="00AD0436">
        <w:rPr>
          <w:sz w:val="16"/>
          <w:szCs w:val="16"/>
        </w:rPr>
        <w:t>.</w:t>
      </w:r>
    </w:p>
    <w:p w14:paraId="3E09D622" w14:textId="247BFF8E" w:rsidR="00252CEE" w:rsidRDefault="00252CEE" w:rsidP="00F759E8">
      <w:pPr>
        <w:spacing w:line="240" w:lineRule="auto"/>
        <w:contextualSpacing/>
        <w:rPr>
          <w:sz w:val="16"/>
          <w:szCs w:val="16"/>
        </w:rPr>
      </w:pPr>
      <w:r w:rsidRPr="00AD0436">
        <w:rPr>
          <w:b/>
          <w:sz w:val="16"/>
          <w:szCs w:val="16"/>
        </w:rPr>
        <w:t>Eyes</w:t>
      </w:r>
      <w:r>
        <w:rPr>
          <w:sz w:val="16"/>
          <w:szCs w:val="16"/>
        </w:rPr>
        <w:t>: [</w:t>
      </w:r>
      <w:r w:rsidR="008336E6">
        <w:rPr>
          <w:sz w:val="16"/>
          <w:szCs w:val="16"/>
        </w:rPr>
        <w:t>x</w:t>
      </w:r>
      <w:r>
        <w:rPr>
          <w:sz w:val="16"/>
          <w:szCs w:val="16"/>
        </w:rPr>
        <w:t xml:space="preserve"> ] conjunctiva, sclerae, pupils normal</w:t>
      </w:r>
      <w:r>
        <w:rPr>
          <w:sz w:val="16"/>
          <w:szCs w:val="16"/>
        </w:rPr>
        <w:tab/>
        <w:t>[ ] Red reflexes present</w:t>
      </w:r>
      <w:r>
        <w:rPr>
          <w:sz w:val="16"/>
          <w:szCs w:val="16"/>
        </w:rPr>
        <w:tab/>
        <w:t>[</w:t>
      </w:r>
      <w:r w:rsidR="008336E6">
        <w:rPr>
          <w:sz w:val="16"/>
          <w:szCs w:val="16"/>
        </w:rPr>
        <w:t>x</w:t>
      </w:r>
      <w:r>
        <w:rPr>
          <w:sz w:val="16"/>
          <w:szCs w:val="16"/>
        </w:rPr>
        <w:t xml:space="preserve"> ] appears to see </w:t>
      </w:r>
      <w:r>
        <w:rPr>
          <w:sz w:val="16"/>
          <w:szCs w:val="16"/>
        </w:rPr>
        <w:tab/>
        <w:t>[ ] no strabismus</w:t>
      </w:r>
    </w:p>
    <w:p w14:paraId="1A68B2D1" w14:textId="7760CE47" w:rsidR="00252CEE" w:rsidRDefault="00252CEE" w:rsidP="00F759E8">
      <w:pPr>
        <w:spacing w:line="240" w:lineRule="auto"/>
        <w:contextualSpacing/>
        <w:rPr>
          <w:sz w:val="16"/>
          <w:szCs w:val="16"/>
        </w:rPr>
      </w:pPr>
      <w:r w:rsidRPr="00AD0436">
        <w:rPr>
          <w:b/>
          <w:sz w:val="16"/>
          <w:szCs w:val="16"/>
        </w:rPr>
        <w:t>Ears</w:t>
      </w:r>
      <w:r>
        <w:rPr>
          <w:sz w:val="16"/>
          <w:szCs w:val="16"/>
        </w:rPr>
        <w:t xml:space="preserve">: [ </w:t>
      </w:r>
      <w:r w:rsidR="008336E6">
        <w:rPr>
          <w:sz w:val="16"/>
          <w:szCs w:val="16"/>
        </w:rPr>
        <w:t>x</w:t>
      </w:r>
      <w:r>
        <w:rPr>
          <w:sz w:val="16"/>
          <w:szCs w:val="16"/>
        </w:rPr>
        <w:t>] canals clear, TMs normal</w:t>
      </w:r>
      <w:r>
        <w:rPr>
          <w:sz w:val="16"/>
          <w:szCs w:val="16"/>
        </w:rPr>
        <w:tab/>
      </w:r>
      <w:r>
        <w:rPr>
          <w:sz w:val="16"/>
          <w:szCs w:val="16"/>
        </w:rPr>
        <w:tab/>
        <w:t>[</w:t>
      </w:r>
      <w:r w:rsidR="008336E6">
        <w:rPr>
          <w:sz w:val="16"/>
          <w:szCs w:val="16"/>
        </w:rPr>
        <w:t>x</w:t>
      </w:r>
      <w:r>
        <w:rPr>
          <w:sz w:val="16"/>
          <w:szCs w:val="16"/>
        </w:rPr>
        <w:t xml:space="preserve"> ] Appears to hear</w:t>
      </w:r>
    </w:p>
    <w:p w14:paraId="3DA0B4F2" w14:textId="57D67187" w:rsidR="00252CEE" w:rsidRDefault="00252CEE" w:rsidP="00F759E8">
      <w:pPr>
        <w:spacing w:line="240" w:lineRule="auto"/>
        <w:contextualSpacing/>
        <w:rPr>
          <w:sz w:val="16"/>
          <w:szCs w:val="16"/>
        </w:rPr>
      </w:pPr>
      <w:r w:rsidRPr="00AD0436">
        <w:rPr>
          <w:b/>
          <w:sz w:val="16"/>
          <w:szCs w:val="16"/>
        </w:rPr>
        <w:t>Nose</w:t>
      </w:r>
      <w:r>
        <w:rPr>
          <w:sz w:val="16"/>
          <w:szCs w:val="16"/>
        </w:rPr>
        <w:t xml:space="preserve">: [ </w:t>
      </w:r>
      <w:r w:rsidR="008336E6">
        <w:rPr>
          <w:sz w:val="16"/>
          <w:szCs w:val="16"/>
        </w:rPr>
        <w:t>x</w:t>
      </w:r>
      <w:r>
        <w:rPr>
          <w:sz w:val="16"/>
          <w:szCs w:val="16"/>
        </w:rPr>
        <w:t>] Passages patent</w:t>
      </w:r>
    </w:p>
    <w:p w14:paraId="594A8A85" w14:textId="6B71B1B2" w:rsidR="00252CEE" w:rsidRDefault="00252CEE" w:rsidP="00F759E8">
      <w:pPr>
        <w:spacing w:line="240" w:lineRule="auto"/>
        <w:contextualSpacing/>
        <w:rPr>
          <w:sz w:val="16"/>
          <w:szCs w:val="16"/>
        </w:rPr>
      </w:pPr>
      <w:r w:rsidRPr="00AD0436">
        <w:rPr>
          <w:b/>
          <w:sz w:val="16"/>
          <w:szCs w:val="16"/>
        </w:rPr>
        <w:t>Mouth &amp; Pharynx</w:t>
      </w:r>
      <w:r>
        <w:rPr>
          <w:sz w:val="16"/>
          <w:szCs w:val="16"/>
        </w:rPr>
        <w:t xml:space="preserve">: [ </w:t>
      </w:r>
      <w:r w:rsidR="008336E6">
        <w:rPr>
          <w:sz w:val="16"/>
          <w:szCs w:val="16"/>
        </w:rPr>
        <w:t>x</w:t>
      </w:r>
      <w:r>
        <w:rPr>
          <w:sz w:val="16"/>
          <w:szCs w:val="16"/>
        </w:rPr>
        <w:t xml:space="preserve">] normal color, no lesions  </w:t>
      </w:r>
      <w:r>
        <w:rPr>
          <w:sz w:val="16"/>
          <w:szCs w:val="16"/>
        </w:rPr>
        <w:tab/>
        <w:t xml:space="preserve">[ </w:t>
      </w:r>
      <w:r w:rsidR="00872B06">
        <w:rPr>
          <w:sz w:val="16"/>
          <w:szCs w:val="16"/>
        </w:rPr>
        <w:t>x</w:t>
      </w:r>
      <w:r>
        <w:rPr>
          <w:sz w:val="16"/>
          <w:szCs w:val="16"/>
        </w:rPr>
        <w:t>] Teeth grossly normal</w:t>
      </w:r>
    </w:p>
    <w:p w14:paraId="1BB0EBA8" w14:textId="72F53042" w:rsidR="00252CEE" w:rsidRDefault="00252CEE" w:rsidP="00F759E8">
      <w:pPr>
        <w:spacing w:line="240" w:lineRule="auto"/>
        <w:contextualSpacing/>
        <w:rPr>
          <w:sz w:val="16"/>
          <w:szCs w:val="16"/>
        </w:rPr>
      </w:pPr>
      <w:r w:rsidRPr="00AD0436">
        <w:rPr>
          <w:b/>
          <w:sz w:val="16"/>
          <w:szCs w:val="16"/>
        </w:rPr>
        <w:t>Neck</w:t>
      </w:r>
      <w:r>
        <w:rPr>
          <w:sz w:val="16"/>
          <w:szCs w:val="16"/>
        </w:rPr>
        <w:t>: [</w:t>
      </w:r>
      <w:r w:rsidR="008336E6">
        <w:rPr>
          <w:sz w:val="16"/>
          <w:szCs w:val="16"/>
        </w:rPr>
        <w:t>x</w:t>
      </w:r>
      <w:r>
        <w:rPr>
          <w:sz w:val="16"/>
          <w:szCs w:val="16"/>
        </w:rPr>
        <w:t xml:space="preserve"> ] supple, no masses palpated</w:t>
      </w:r>
    </w:p>
    <w:p w14:paraId="6D4D4F9D" w14:textId="6C385C99" w:rsidR="00D86E79" w:rsidRDefault="00252CEE" w:rsidP="00F759E8">
      <w:pPr>
        <w:spacing w:line="240" w:lineRule="auto"/>
        <w:contextualSpacing/>
        <w:rPr>
          <w:sz w:val="16"/>
          <w:szCs w:val="16"/>
        </w:rPr>
      </w:pPr>
      <w:r w:rsidRPr="00AD0436">
        <w:rPr>
          <w:b/>
          <w:sz w:val="16"/>
          <w:szCs w:val="16"/>
        </w:rPr>
        <w:t>Heart</w:t>
      </w:r>
      <w:r w:rsidR="00D86E79">
        <w:rPr>
          <w:sz w:val="16"/>
          <w:szCs w:val="16"/>
        </w:rPr>
        <w:t xml:space="preserve">: [ </w:t>
      </w:r>
      <w:r w:rsidR="008336E6">
        <w:rPr>
          <w:sz w:val="16"/>
          <w:szCs w:val="16"/>
        </w:rPr>
        <w:t>x</w:t>
      </w:r>
      <w:r w:rsidR="00D86E79">
        <w:rPr>
          <w:sz w:val="16"/>
          <w:szCs w:val="16"/>
        </w:rPr>
        <w:t>] no murmurs, regular rhythm</w:t>
      </w:r>
      <w:r w:rsidR="00D86E79">
        <w:rPr>
          <w:sz w:val="16"/>
          <w:szCs w:val="16"/>
        </w:rPr>
        <w:tab/>
      </w:r>
      <w:r w:rsidR="00D86E79" w:rsidRPr="00AD0436">
        <w:rPr>
          <w:b/>
          <w:sz w:val="16"/>
          <w:szCs w:val="16"/>
        </w:rPr>
        <w:t>Lungs</w:t>
      </w:r>
      <w:r w:rsidR="00D86E79">
        <w:rPr>
          <w:sz w:val="16"/>
          <w:szCs w:val="16"/>
        </w:rPr>
        <w:t xml:space="preserve">: [ </w:t>
      </w:r>
      <w:r w:rsidR="008336E6">
        <w:rPr>
          <w:sz w:val="16"/>
          <w:szCs w:val="16"/>
        </w:rPr>
        <w:t>x</w:t>
      </w:r>
      <w:r w:rsidR="00D86E79">
        <w:rPr>
          <w:sz w:val="16"/>
          <w:szCs w:val="16"/>
        </w:rPr>
        <w:t>] breath sounds normal bilaterally</w:t>
      </w:r>
    </w:p>
    <w:p w14:paraId="49F43418" w14:textId="494547BA" w:rsidR="00D86E79" w:rsidRDefault="00D86E79" w:rsidP="00F759E8">
      <w:pPr>
        <w:spacing w:line="240" w:lineRule="auto"/>
        <w:contextualSpacing/>
        <w:rPr>
          <w:sz w:val="16"/>
          <w:szCs w:val="16"/>
        </w:rPr>
      </w:pPr>
      <w:r w:rsidRPr="00AD0436">
        <w:rPr>
          <w:b/>
          <w:sz w:val="16"/>
          <w:szCs w:val="16"/>
        </w:rPr>
        <w:t>Abdomen</w:t>
      </w:r>
      <w:r>
        <w:rPr>
          <w:sz w:val="16"/>
          <w:szCs w:val="16"/>
        </w:rPr>
        <w:t xml:space="preserve">: [ </w:t>
      </w:r>
      <w:r w:rsidR="008336E6">
        <w:rPr>
          <w:sz w:val="16"/>
          <w:szCs w:val="16"/>
        </w:rPr>
        <w:t>x</w:t>
      </w:r>
      <w:r>
        <w:rPr>
          <w:sz w:val="16"/>
          <w:szCs w:val="16"/>
        </w:rPr>
        <w:t>] Soft, no masses, liver and spleen normal</w:t>
      </w:r>
    </w:p>
    <w:p w14:paraId="387F5283" w14:textId="33F72F17" w:rsidR="00D86E79" w:rsidRDefault="00D86E79" w:rsidP="00F759E8">
      <w:pPr>
        <w:spacing w:line="240" w:lineRule="auto"/>
        <w:contextualSpacing/>
        <w:rPr>
          <w:sz w:val="16"/>
          <w:szCs w:val="16"/>
        </w:rPr>
      </w:pPr>
      <w:r w:rsidRPr="00AD0436">
        <w:rPr>
          <w:b/>
          <w:sz w:val="16"/>
          <w:szCs w:val="16"/>
        </w:rPr>
        <w:t>Genitalia</w:t>
      </w:r>
      <w:r>
        <w:rPr>
          <w:sz w:val="16"/>
          <w:szCs w:val="16"/>
        </w:rPr>
        <w:t>: MALE: [] normal appearance [ ] circ  [ ] uncirc  [ ]testes in scrotum   FEMALE: [</w:t>
      </w:r>
      <w:r w:rsidR="008336E6">
        <w:rPr>
          <w:sz w:val="16"/>
          <w:szCs w:val="16"/>
        </w:rPr>
        <w:t>x</w:t>
      </w:r>
      <w:r>
        <w:rPr>
          <w:sz w:val="16"/>
          <w:szCs w:val="16"/>
        </w:rPr>
        <w:t xml:space="preserve"> ] No lesions, normal ext appearances</w:t>
      </w:r>
    </w:p>
    <w:p w14:paraId="078D449C" w14:textId="58607088" w:rsidR="00D86E79" w:rsidRDefault="00D86E79" w:rsidP="00F759E8">
      <w:pPr>
        <w:spacing w:line="240" w:lineRule="auto"/>
        <w:contextualSpacing/>
        <w:rPr>
          <w:sz w:val="16"/>
          <w:szCs w:val="16"/>
        </w:rPr>
      </w:pPr>
      <w:r w:rsidRPr="00AD0436">
        <w:rPr>
          <w:b/>
          <w:sz w:val="16"/>
          <w:szCs w:val="16"/>
        </w:rPr>
        <w:t>Hips</w:t>
      </w:r>
      <w:r>
        <w:rPr>
          <w:sz w:val="16"/>
          <w:szCs w:val="16"/>
        </w:rPr>
        <w:t>: [</w:t>
      </w:r>
      <w:r w:rsidR="008336E6">
        <w:rPr>
          <w:sz w:val="16"/>
          <w:szCs w:val="16"/>
        </w:rPr>
        <w:t>x</w:t>
      </w:r>
      <w:r>
        <w:rPr>
          <w:sz w:val="16"/>
          <w:szCs w:val="16"/>
        </w:rPr>
        <w:t xml:space="preserve"> ] good abduction</w:t>
      </w:r>
      <w:r>
        <w:rPr>
          <w:sz w:val="16"/>
          <w:szCs w:val="16"/>
        </w:rPr>
        <w:tab/>
      </w:r>
      <w:r w:rsidRPr="00AD0436">
        <w:rPr>
          <w:b/>
          <w:sz w:val="16"/>
          <w:szCs w:val="16"/>
        </w:rPr>
        <w:t>Femoral pulses</w:t>
      </w:r>
      <w:r>
        <w:rPr>
          <w:sz w:val="16"/>
          <w:szCs w:val="16"/>
        </w:rPr>
        <w:t>:  [</w:t>
      </w:r>
      <w:r w:rsidR="008336E6">
        <w:rPr>
          <w:sz w:val="16"/>
          <w:szCs w:val="16"/>
        </w:rPr>
        <w:t>x</w:t>
      </w:r>
      <w:r>
        <w:rPr>
          <w:sz w:val="16"/>
          <w:szCs w:val="16"/>
        </w:rPr>
        <w:t xml:space="preserve"> ] Present and equal</w:t>
      </w:r>
      <w:r>
        <w:rPr>
          <w:sz w:val="16"/>
          <w:szCs w:val="16"/>
        </w:rPr>
        <w:tab/>
      </w:r>
      <w:r w:rsidRPr="00AD0436">
        <w:rPr>
          <w:b/>
          <w:sz w:val="16"/>
          <w:szCs w:val="16"/>
        </w:rPr>
        <w:t>Extremities</w:t>
      </w:r>
      <w:r>
        <w:rPr>
          <w:sz w:val="16"/>
          <w:szCs w:val="16"/>
        </w:rPr>
        <w:t xml:space="preserve">: </w:t>
      </w:r>
      <w:r w:rsidR="008336E6">
        <w:rPr>
          <w:sz w:val="16"/>
          <w:szCs w:val="16"/>
        </w:rPr>
        <w:t>[x</w:t>
      </w:r>
      <w:r>
        <w:rPr>
          <w:sz w:val="16"/>
          <w:szCs w:val="16"/>
        </w:rPr>
        <w:t xml:space="preserve"> ]No deformiti</w:t>
      </w:r>
      <w:r w:rsidR="00AD0436">
        <w:rPr>
          <w:sz w:val="16"/>
          <w:szCs w:val="16"/>
        </w:rPr>
        <w:t>e</w:t>
      </w:r>
      <w:r>
        <w:rPr>
          <w:sz w:val="16"/>
          <w:szCs w:val="16"/>
        </w:rPr>
        <w:t>s, full ROM</w:t>
      </w:r>
    </w:p>
    <w:p w14:paraId="518DC00E" w14:textId="188CDAAC" w:rsidR="00D86E79" w:rsidRDefault="00D86E79" w:rsidP="00F759E8">
      <w:pPr>
        <w:spacing w:line="240" w:lineRule="auto"/>
        <w:contextualSpacing/>
        <w:rPr>
          <w:sz w:val="16"/>
          <w:szCs w:val="16"/>
        </w:rPr>
      </w:pPr>
      <w:r w:rsidRPr="00AD0436">
        <w:rPr>
          <w:b/>
          <w:sz w:val="16"/>
          <w:szCs w:val="16"/>
        </w:rPr>
        <w:t>Skin</w:t>
      </w:r>
      <w:r>
        <w:rPr>
          <w:sz w:val="16"/>
          <w:szCs w:val="16"/>
        </w:rPr>
        <w:t>: [</w:t>
      </w:r>
      <w:r w:rsidR="008336E6">
        <w:rPr>
          <w:sz w:val="16"/>
          <w:szCs w:val="16"/>
        </w:rPr>
        <w:t>x</w:t>
      </w:r>
      <w:r>
        <w:rPr>
          <w:sz w:val="16"/>
          <w:szCs w:val="16"/>
        </w:rPr>
        <w:t xml:space="preserve"> ] clear no significant lesions</w:t>
      </w:r>
    </w:p>
    <w:p w14:paraId="460DB972" w14:textId="2CD6583A" w:rsidR="00D86E79" w:rsidRDefault="00D86E79" w:rsidP="00F759E8">
      <w:pPr>
        <w:spacing w:line="240" w:lineRule="auto"/>
        <w:contextualSpacing/>
        <w:rPr>
          <w:sz w:val="16"/>
          <w:szCs w:val="16"/>
        </w:rPr>
      </w:pPr>
      <w:r w:rsidRPr="00AD0436">
        <w:rPr>
          <w:b/>
          <w:sz w:val="16"/>
          <w:szCs w:val="16"/>
        </w:rPr>
        <w:t>Neurologic</w:t>
      </w:r>
      <w:r>
        <w:rPr>
          <w:sz w:val="16"/>
          <w:szCs w:val="16"/>
        </w:rPr>
        <w:t xml:space="preserve">: [ </w:t>
      </w:r>
      <w:r w:rsidR="008336E6">
        <w:rPr>
          <w:sz w:val="16"/>
          <w:szCs w:val="16"/>
        </w:rPr>
        <w:t>x</w:t>
      </w:r>
      <w:r>
        <w:rPr>
          <w:sz w:val="16"/>
          <w:szCs w:val="16"/>
        </w:rPr>
        <w:t>] Alert, moves extremities well</w:t>
      </w:r>
    </w:p>
    <w:p w14:paraId="36037EDD" w14:textId="77777777" w:rsidR="00872B06" w:rsidRDefault="00872B06" w:rsidP="00F759E8">
      <w:pPr>
        <w:spacing w:line="240" w:lineRule="auto"/>
        <w:contextualSpacing/>
        <w:rPr>
          <w:sz w:val="16"/>
          <w:szCs w:val="16"/>
        </w:rPr>
      </w:pPr>
    </w:p>
    <w:p w14:paraId="17901485" w14:textId="77777777" w:rsidR="00F759E8" w:rsidRPr="00AD0436" w:rsidRDefault="00FF1EED" w:rsidP="00F759E8">
      <w:pPr>
        <w:spacing w:line="240" w:lineRule="auto"/>
        <w:contextualSpacing/>
        <w:rPr>
          <w:b/>
          <w:sz w:val="16"/>
          <w:szCs w:val="16"/>
        </w:rPr>
      </w:pPr>
      <w:r w:rsidRPr="00AD0436">
        <w:rPr>
          <w:b/>
          <w:sz w:val="16"/>
          <w:szCs w:val="16"/>
        </w:rPr>
        <w:t>ABNORMAL / OTHER FINDINGS:</w:t>
      </w:r>
    </w:p>
    <w:p w14:paraId="0D6FFE72" w14:textId="77777777" w:rsidR="00FF1EED" w:rsidRDefault="00FF1EED" w:rsidP="00F759E8">
      <w:pPr>
        <w:spacing w:line="240" w:lineRule="auto"/>
        <w:contextualSpacing/>
        <w:rPr>
          <w:sz w:val="16"/>
          <w:szCs w:val="16"/>
        </w:rPr>
      </w:pPr>
    </w:p>
    <w:p w14:paraId="1C8123DF" w14:textId="06C9EC4C" w:rsidR="00FF1EED" w:rsidRDefault="00FF1EED" w:rsidP="00F759E8">
      <w:pPr>
        <w:spacing w:line="240" w:lineRule="auto"/>
        <w:contextualSpacing/>
        <w:rPr>
          <w:sz w:val="16"/>
          <w:szCs w:val="16"/>
        </w:rPr>
      </w:pPr>
      <w:r w:rsidRPr="00AD0436">
        <w:rPr>
          <w:b/>
          <w:sz w:val="16"/>
          <w:szCs w:val="16"/>
        </w:rPr>
        <w:t>ASSESSMENT/DX:</w:t>
      </w:r>
      <w:r w:rsidR="00D86E79">
        <w:rPr>
          <w:sz w:val="16"/>
          <w:szCs w:val="16"/>
        </w:rPr>
        <w:t xml:space="preserve"> [ </w:t>
      </w:r>
      <w:r w:rsidR="008336E6">
        <w:rPr>
          <w:sz w:val="16"/>
          <w:szCs w:val="16"/>
        </w:rPr>
        <w:t>x</w:t>
      </w:r>
      <w:r w:rsidR="00D86E79">
        <w:rPr>
          <w:sz w:val="16"/>
          <w:szCs w:val="16"/>
        </w:rPr>
        <w:t>] Well child care</w:t>
      </w:r>
    </w:p>
    <w:p w14:paraId="418E5AB5" w14:textId="77777777" w:rsidR="0076668F" w:rsidRPr="0076668F" w:rsidRDefault="0076668F" w:rsidP="0076668F">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color w:val="444444"/>
          <w:sz w:val="24"/>
          <w:szCs w:val="24"/>
        </w:rPr>
        <w:t>Z00129 - Encounter for routine child health examination without abnormal findings</w:t>
      </w:r>
    </w:p>
    <w:p w14:paraId="0D3AB9FC" w14:textId="77777777" w:rsidR="0076668F" w:rsidRPr="0076668F" w:rsidRDefault="0076668F" w:rsidP="0076668F">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color w:val="444444"/>
          <w:sz w:val="24"/>
          <w:szCs w:val="24"/>
        </w:rPr>
        <w:t>Z23 - Encounter for immunization</w:t>
      </w:r>
    </w:p>
    <w:p w14:paraId="20FD9F10" w14:textId="77777777" w:rsidR="0076668F" w:rsidRPr="0076668F" w:rsidRDefault="0076668F" w:rsidP="0076668F">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color w:val="444444"/>
          <w:sz w:val="24"/>
          <w:szCs w:val="24"/>
        </w:rPr>
        <w:t>R4689 - Other symptoms and signs involving appearance and behavior</w:t>
      </w:r>
    </w:p>
    <w:p w14:paraId="2149EE4A" w14:textId="77777777" w:rsidR="00FF1EED" w:rsidRDefault="00FF1EED" w:rsidP="00F759E8">
      <w:pPr>
        <w:spacing w:line="240" w:lineRule="auto"/>
        <w:contextualSpacing/>
        <w:rPr>
          <w:sz w:val="16"/>
          <w:szCs w:val="16"/>
        </w:rPr>
      </w:pPr>
    </w:p>
    <w:p w14:paraId="2C476347" w14:textId="035B3EC8" w:rsidR="00D86E79" w:rsidRDefault="00D86E79" w:rsidP="00F759E8">
      <w:pPr>
        <w:spacing w:line="240" w:lineRule="auto"/>
        <w:contextualSpacing/>
        <w:rPr>
          <w:b/>
          <w:sz w:val="16"/>
          <w:szCs w:val="16"/>
        </w:rPr>
      </w:pPr>
      <w:r w:rsidRPr="00AD0436">
        <w:rPr>
          <w:b/>
          <w:sz w:val="16"/>
          <w:szCs w:val="16"/>
        </w:rPr>
        <w:t>PLAN:</w:t>
      </w:r>
    </w:p>
    <w:p w14:paraId="00E98244" w14:textId="77777777" w:rsidR="0033314D" w:rsidRPr="0076668F" w:rsidRDefault="0033314D" w:rsidP="0033314D">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b/>
          <w:bCs/>
          <w:color w:val="444444"/>
          <w:sz w:val="24"/>
          <w:szCs w:val="24"/>
        </w:rPr>
        <w:t>90633</w:t>
      </w:r>
    </w:p>
    <w:p w14:paraId="19370FDF" w14:textId="77777777" w:rsidR="0033314D" w:rsidRPr="0076668F" w:rsidRDefault="0033314D" w:rsidP="0033314D">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color w:val="444444"/>
          <w:sz w:val="24"/>
          <w:szCs w:val="24"/>
        </w:rPr>
        <w:t>Hepatitis A vaccine, pediatric/adolescent dosage-2 dose schedule, for intramuscular use</w:t>
      </w:r>
    </w:p>
    <w:p w14:paraId="70689515" w14:textId="77777777" w:rsidR="0033314D" w:rsidRPr="0076668F" w:rsidRDefault="0033314D" w:rsidP="0033314D">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b/>
          <w:bCs/>
          <w:color w:val="444444"/>
          <w:sz w:val="24"/>
          <w:szCs w:val="24"/>
        </w:rPr>
        <w:lastRenderedPageBreak/>
        <w:t>90658</w:t>
      </w:r>
    </w:p>
    <w:p w14:paraId="772C3F5F" w14:textId="77777777" w:rsidR="0033314D" w:rsidRPr="0076668F" w:rsidRDefault="0033314D" w:rsidP="0033314D">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color w:val="444444"/>
          <w:sz w:val="24"/>
          <w:szCs w:val="24"/>
        </w:rPr>
        <w:t>Influenza virus vaccine, split virus, when administered to individuals 3 years of age and older, for intramuscular use</w:t>
      </w:r>
    </w:p>
    <w:p w14:paraId="778827F4" w14:textId="77777777" w:rsidR="0033314D" w:rsidRPr="0076668F" w:rsidRDefault="0033314D" w:rsidP="0033314D">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b/>
          <w:bCs/>
          <w:color w:val="444444"/>
          <w:sz w:val="24"/>
          <w:szCs w:val="24"/>
        </w:rPr>
        <w:t>81000</w:t>
      </w:r>
    </w:p>
    <w:p w14:paraId="3D71B300" w14:textId="77777777" w:rsidR="0033314D" w:rsidRPr="0076668F" w:rsidRDefault="0033314D" w:rsidP="0033314D">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color w:val="444444"/>
          <w:sz w:val="24"/>
          <w:szCs w:val="24"/>
        </w:rPr>
        <w:t>Urinalysis, by dip stick or tablet reagent for bilirubin, glucose, hemoglobin, ketones, leukocytes, nitrite, pH, protein, specific gravity, urobilinogen, any number of these constituents; non-automated, with microscopy</w:t>
      </w:r>
    </w:p>
    <w:p w14:paraId="4DECEE7A" w14:textId="77777777" w:rsidR="0033314D" w:rsidRPr="0076668F" w:rsidRDefault="0033314D" w:rsidP="0033314D">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b/>
          <w:bCs/>
          <w:color w:val="444444"/>
          <w:sz w:val="24"/>
          <w:szCs w:val="24"/>
        </w:rPr>
        <w:t>99255</w:t>
      </w:r>
    </w:p>
    <w:p w14:paraId="1585923E" w14:textId="77777777" w:rsidR="0033314D" w:rsidRPr="0076668F" w:rsidRDefault="0033314D" w:rsidP="0033314D">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color w:val="444444"/>
          <w:sz w:val="24"/>
          <w:szCs w:val="24"/>
        </w:rPr>
        <w:t>Inpatient consultation for a new or established patient, which requires these 3 key components: A comprehensive history; A comprehensive examination; and Medical decision making of high complexity. Counseling and/or coordination of care with other providers or agencies are provided consistent with the nature of the problem(s) and the patient's and/or family's needs. Usually, the presenting problem(s) are of moderate to high severity. Physicians typically spend 110 minutes at the bedside and on the patient's hospital floor or unit.</w:t>
      </w:r>
    </w:p>
    <w:p w14:paraId="404818C9" w14:textId="77777777" w:rsidR="0033314D" w:rsidRPr="0076668F" w:rsidRDefault="0033314D" w:rsidP="0033314D">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b/>
          <w:bCs/>
          <w:color w:val="444444"/>
          <w:sz w:val="24"/>
          <w:szCs w:val="24"/>
        </w:rPr>
        <w:t>80050</w:t>
      </w:r>
    </w:p>
    <w:p w14:paraId="28EB9CB4" w14:textId="77777777" w:rsidR="0033314D" w:rsidRPr="0076668F" w:rsidRDefault="0033314D" w:rsidP="0033314D">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color w:val="444444"/>
          <w:sz w:val="24"/>
          <w:szCs w:val="24"/>
        </w:rPr>
        <w:t>General health panel This panel must include the following: Comprehensive metabolic panel (80053), Blood count, complete (CBC), automated and automated differential WBC count (85025 or 85027 and 85004), OR, Blood count, complete (CBC), automated (85027) and appropriate manual differential WBC count (85007 or 85009), Thyroid stimulating hormone (TSH) (84443)</w:t>
      </w:r>
    </w:p>
    <w:p w14:paraId="71E77C61" w14:textId="77777777" w:rsidR="0033314D" w:rsidRPr="0076668F" w:rsidRDefault="0033314D" w:rsidP="0033314D">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b/>
          <w:bCs/>
          <w:color w:val="444444"/>
          <w:sz w:val="24"/>
          <w:szCs w:val="24"/>
        </w:rPr>
        <w:t>82306</w:t>
      </w:r>
    </w:p>
    <w:p w14:paraId="589B9105" w14:textId="77777777" w:rsidR="0033314D" w:rsidRPr="0076668F" w:rsidRDefault="0033314D" w:rsidP="0033314D">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color w:val="444444"/>
          <w:sz w:val="24"/>
          <w:szCs w:val="24"/>
        </w:rPr>
        <w:t>Vitamin D; 25 hydroxy, includes fraction(s), if performed</w:t>
      </w:r>
    </w:p>
    <w:p w14:paraId="6317495A" w14:textId="77777777" w:rsidR="0033314D" w:rsidRPr="0076668F" w:rsidRDefault="0033314D" w:rsidP="0033314D">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b/>
          <w:bCs/>
          <w:color w:val="444444"/>
          <w:sz w:val="24"/>
          <w:szCs w:val="24"/>
        </w:rPr>
        <w:t>99393</w:t>
      </w:r>
    </w:p>
    <w:p w14:paraId="0F65E80D" w14:textId="77777777" w:rsidR="0033314D" w:rsidRPr="0076668F" w:rsidRDefault="0033314D" w:rsidP="0033314D">
      <w:pPr>
        <w:shd w:val="clear" w:color="auto" w:fill="FFFFFF"/>
        <w:spacing w:after="0" w:line="240" w:lineRule="auto"/>
        <w:rPr>
          <w:rFonts w:ascii="Roboto" w:eastAsia="Times New Roman" w:hAnsi="Roboto" w:cs="Times New Roman"/>
          <w:color w:val="444444"/>
          <w:sz w:val="24"/>
          <w:szCs w:val="24"/>
        </w:rPr>
      </w:pPr>
      <w:r w:rsidRPr="0076668F">
        <w:rPr>
          <w:rFonts w:ascii="Roboto" w:eastAsia="Times New Roman" w:hAnsi="Roboto" w:cs="Times New Roman"/>
          <w:color w:val="444444"/>
          <w:sz w:val="24"/>
          <w:szCs w:val="24"/>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late childhood (age 5 through 11 years)</w:t>
      </w:r>
    </w:p>
    <w:p w14:paraId="5E8426E4" w14:textId="12D5F634" w:rsidR="00FB0DE5" w:rsidRDefault="00FB0DE5" w:rsidP="00F759E8">
      <w:pPr>
        <w:spacing w:line="240" w:lineRule="auto"/>
        <w:contextualSpacing/>
        <w:rPr>
          <w:b/>
          <w:sz w:val="16"/>
          <w:szCs w:val="16"/>
        </w:rPr>
      </w:pPr>
    </w:p>
    <w:p w14:paraId="00B6404F" w14:textId="450A1B7C" w:rsidR="00FB0DE5" w:rsidRDefault="0076668F" w:rsidP="00F759E8">
      <w:pPr>
        <w:spacing w:line="240" w:lineRule="auto"/>
        <w:contextualSpacing/>
        <w:rPr>
          <w:bCs/>
          <w:sz w:val="16"/>
          <w:szCs w:val="16"/>
        </w:rPr>
      </w:pPr>
      <w:proofErr w:type="spellStart"/>
      <w:r>
        <w:rPr>
          <w:bCs/>
          <w:sz w:val="16"/>
          <w:szCs w:val="16"/>
        </w:rPr>
        <w:t>Administerd</w:t>
      </w:r>
      <w:proofErr w:type="spellEnd"/>
      <w:r>
        <w:rPr>
          <w:bCs/>
          <w:sz w:val="16"/>
          <w:szCs w:val="16"/>
        </w:rPr>
        <w:t xml:space="preserve"> Hep A vaccine and flu vaccine, monitor for 15 min, no side effects noted. </w:t>
      </w:r>
    </w:p>
    <w:p w14:paraId="2FCD4CF3" w14:textId="0CB8CA2B" w:rsidR="0076668F" w:rsidRDefault="0076668F" w:rsidP="00F759E8">
      <w:pPr>
        <w:spacing w:line="240" w:lineRule="auto"/>
        <w:contextualSpacing/>
        <w:rPr>
          <w:bCs/>
          <w:sz w:val="16"/>
          <w:szCs w:val="16"/>
        </w:rPr>
      </w:pPr>
      <w:r>
        <w:rPr>
          <w:bCs/>
          <w:sz w:val="16"/>
          <w:szCs w:val="16"/>
        </w:rPr>
        <w:t xml:space="preserve">General lab work- follow up with results in one week. </w:t>
      </w:r>
    </w:p>
    <w:p w14:paraId="0B159D13" w14:textId="77777777" w:rsidR="0076668F" w:rsidRDefault="0076668F" w:rsidP="00F759E8">
      <w:pPr>
        <w:spacing w:line="240" w:lineRule="auto"/>
        <w:contextualSpacing/>
        <w:rPr>
          <w:bCs/>
          <w:sz w:val="16"/>
          <w:szCs w:val="16"/>
        </w:rPr>
      </w:pPr>
      <w:r>
        <w:rPr>
          <w:bCs/>
          <w:sz w:val="16"/>
          <w:szCs w:val="16"/>
        </w:rPr>
        <w:t>Referral to psychiatrist for possible behavioral problems.</w:t>
      </w:r>
    </w:p>
    <w:p w14:paraId="25F91D57" w14:textId="11AF3F21" w:rsidR="00455E97" w:rsidRDefault="00455E97" w:rsidP="00F759E8">
      <w:pPr>
        <w:spacing w:line="240" w:lineRule="auto"/>
        <w:contextualSpacing/>
        <w:rPr>
          <w:bCs/>
          <w:sz w:val="16"/>
          <w:szCs w:val="16"/>
        </w:rPr>
      </w:pPr>
      <w:r>
        <w:rPr>
          <w:bCs/>
          <w:sz w:val="16"/>
          <w:szCs w:val="16"/>
        </w:rPr>
        <w:t xml:space="preserve">Auditory screening: normal </w:t>
      </w:r>
    </w:p>
    <w:p w14:paraId="5E9C68EB" w14:textId="62743883" w:rsidR="00455E97" w:rsidRPr="00FB0DE5" w:rsidRDefault="00455E97" w:rsidP="00F759E8">
      <w:pPr>
        <w:spacing w:line="240" w:lineRule="auto"/>
        <w:contextualSpacing/>
        <w:rPr>
          <w:bCs/>
          <w:sz w:val="16"/>
          <w:szCs w:val="16"/>
        </w:rPr>
      </w:pPr>
      <w:r>
        <w:rPr>
          <w:bCs/>
          <w:sz w:val="16"/>
          <w:szCs w:val="16"/>
        </w:rPr>
        <w:t xml:space="preserve">Vision screening: normal </w:t>
      </w:r>
    </w:p>
    <w:p w14:paraId="49B85ED4" w14:textId="77777777" w:rsidR="00D86E79" w:rsidRPr="00AD0436" w:rsidRDefault="00D86E79" w:rsidP="00F759E8">
      <w:pPr>
        <w:spacing w:line="240" w:lineRule="auto"/>
        <w:contextualSpacing/>
        <w:rPr>
          <w:b/>
          <w:sz w:val="16"/>
          <w:szCs w:val="16"/>
        </w:rPr>
      </w:pPr>
      <w:r w:rsidRPr="00AD0436">
        <w:rPr>
          <w:b/>
          <w:sz w:val="16"/>
          <w:szCs w:val="16"/>
        </w:rPr>
        <w:t>Immunization Status/ Mini Screenings:</w:t>
      </w:r>
    </w:p>
    <w:p w14:paraId="411AC228" w14:textId="2B0C525D" w:rsidR="00D86E79" w:rsidRPr="00D86E79" w:rsidRDefault="00D86E79" w:rsidP="00D86E79">
      <w:pPr>
        <w:spacing w:line="240" w:lineRule="auto"/>
        <w:contextualSpacing/>
        <w:rPr>
          <w:sz w:val="16"/>
          <w:szCs w:val="16"/>
        </w:rPr>
      </w:pPr>
      <w:r w:rsidRPr="00D86E79">
        <w:rPr>
          <w:sz w:val="16"/>
          <w:szCs w:val="16"/>
        </w:rPr>
        <w:t>[ ] Vaccine reactions, risk</w:t>
      </w:r>
      <w:r>
        <w:rPr>
          <w:sz w:val="16"/>
          <w:szCs w:val="16"/>
        </w:rPr>
        <w:t>s and flu explained/VIS Sheet.</w:t>
      </w:r>
      <w:r>
        <w:rPr>
          <w:sz w:val="16"/>
          <w:szCs w:val="16"/>
        </w:rPr>
        <w:tab/>
        <w:t xml:space="preserve"> [</w:t>
      </w:r>
      <w:r w:rsidR="008336E6">
        <w:rPr>
          <w:sz w:val="16"/>
          <w:szCs w:val="16"/>
        </w:rPr>
        <w:t>x</w:t>
      </w:r>
      <w:r>
        <w:rPr>
          <w:sz w:val="16"/>
          <w:szCs w:val="16"/>
        </w:rPr>
        <w:t xml:space="preserve"> ] Nutritional assessment  </w:t>
      </w:r>
      <w:r>
        <w:rPr>
          <w:sz w:val="16"/>
          <w:szCs w:val="16"/>
        </w:rPr>
        <w:tab/>
      </w:r>
      <w:r w:rsidRPr="00D86E79">
        <w:rPr>
          <w:sz w:val="16"/>
          <w:szCs w:val="16"/>
        </w:rPr>
        <w:t>[ ] WIC Referral</w:t>
      </w:r>
    </w:p>
    <w:p w14:paraId="3A975BE3" w14:textId="12C07CC6" w:rsidR="00D86E79" w:rsidRPr="00D86E79" w:rsidRDefault="00D86E79" w:rsidP="00D86E79">
      <w:pPr>
        <w:spacing w:line="240" w:lineRule="auto"/>
        <w:contextualSpacing/>
        <w:rPr>
          <w:sz w:val="16"/>
          <w:szCs w:val="16"/>
        </w:rPr>
      </w:pPr>
      <w:r>
        <w:rPr>
          <w:sz w:val="16"/>
          <w:szCs w:val="16"/>
        </w:rPr>
        <w:t xml:space="preserve">[ ] </w:t>
      </w:r>
      <w:r w:rsidR="0055635A">
        <w:rPr>
          <w:sz w:val="16"/>
          <w:szCs w:val="16"/>
        </w:rPr>
        <w:t>Immunization Registry</w:t>
      </w:r>
      <w:r>
        <w:rPr>
          <w:sz w:val="16"/>
          <w:szCs w:val="16"/>
        </w:rPr>
        <w:t xml:space="preserve"> ent</w:t>
      </w:r>
      <w:r w:rsidRPr="00D86E79">
        <w:rPr>
          <w:sz w:val="16"/>
          <w:szCs w:val="16"/>
        </w:rPr>
        <w:t>ry.</w:t>
      </w:r>
      <w:r w:rsidRPr="00D86E79">
        <w:rPr>
          <w:sz w:val="16"/>
          <w:szCs w:val="16"/>
        </w:rPr>
        <w:tab/>
        <w:t>[ ] Hgb</w:t>
      </w:r>
      <w:r w:rsidRPr="00D86E79">
        <w:rPr>
          <w:sz w:val="16"/>
          <w:szCs w:val="16"/>
        </w:rPr>
        <w:tab/>
        <w:t>grams.</w:t>
      </w:r>
    </w:p>
    <w:p w14:paraId="1B6C0EA6" w14:textId="47622E41" w:rsidR="008336E6" w:rsidRDefault="00D86E79" w:rsidP="00D86E79">
      <w:pPr>
        <w:spacing w:line="240" w:lineRule="auto"/>
        <w:contextualSpacing/>
        <w:rPr>
          <w:sz w:val="16"/>
          <w:szCs w:val="16"/>
        </w:rPr>
      </w:pPr>
      <w:r w:rsidRPr="00D86E79">
        <w:rPr>
          <w:sz w:val="16"/>
          <w:szCs w:val="16"/>
        </w:rPr>
        <w:t>[ ] DTaP</w:t>
      </w:r>
      <w:r w:rsidRPr="00D86E79">
        <w:rPr>
          <w:sz w:val="16"/>
          <w:szCs w:val="16"/>
        </w:rPr>
        <w:tab/>
        <w:t>[ ] IPV</w:t>
      </w:r>
      <w:r w:rsidRPr="00D86E79">
        <w:rPr>
          <w:sz w:val="16"/>
          <w:szCs w:val="16"/>
        </w:rPr>
        <w:tab/>
        <w:t>[ ] HIB</w:t>
      </w:r>
      <w:r w:rsidRPr="00D86E79">
        <w:rPr>
          <w:sz w:val="16"/>
          <w:szCs w:val="16"/>
        </w:rPr>
        <w:tab/>
        <w:t xml:space="preserve">[ </w:t>
      </w:r>
      <w:r w:rsidR="00455E97">
        <w:rPr>
          <w:sz w:val="16"/>
          <w:szCs w:val="16"/>
        </w:rPr>
        <w:t>x</w:t>
      </w:r>
      <w:r w:rsidRPr="00D86E79">
        <w:rPr>
          <w:sz w:val="16"/>
          <w:szCs w:val="16"/>
        </w:rPr>
        <w:t xml:space="preserve">] Hep </w:t>
      </w:r>
      <w:r w:rsidR="00455E97">
        <w:rPr>
          <w:sz w:val="16"/>
          <w:szCs w:val="16"/>
        </w:rPr>
        <w:t>A</w:t>
      </w:r>
      <w:r w:rsidRPr="00D86E79">
        <w:rPr>
          <w:sz w:val="16"/>
          <w:szCs w:val="16"/>
        </w:rPr>
        <w:tab/>
        <w:t>[ ] PCV</w:t>
      </w:r>
      <w:r w:rsidRPr="00D86E79">
        <w:rPr>
          <w:sz w:val="16"/>
          <w:szCs w:val="16"/>
        </w:rPr>
        <w:tab/>
        <w:t xml:space="preserve">[ </w:t>
      </w:r>
      <w:r w:rsidR="0055635A" w:rsidRPr="00D86E79">
        <w:rPr>
          <w:sz w:val="16"/>
          <w:szCs w:val="16"/>
        </w:rPr>
        <w:t>] Rotavirus</w:t>
      </w:r>
      <w:r w:rsidR="008336E6">
        <w:rPr>
          <w:sz w:val="16"/>
          <w:szCs w:val="16"/>
        </w:rPr>
        <w:t xml:space="preserve"> </w:t>
      </w:r>
      <w:r w:rsidRPr="00D86E79">
        <w:rPr>
          <w:sz w:val="16"/>
          <w:szCs w:val="16"/>
        </w:rPr>
        <w:t xml:space="preserve">[ </w:t>
      </w:r>
      <w:r w:rsidR="00455E97">
        <w:rPr>
          <w:sz w:val="16"/>
          <w:szCs w:val="16"/>
        </w:rPr>
        <w:t>x</w:t>
      </w:r>
      <w:r w:rsidR="0055635A" w:rsidRPr="00D86E79">
        <w:rPr>
          <w:sz w:val="16"/>
          <w:szCs w:val="16"/>
        </w:rPr>
        <w:t>] Flu</w:t>
      </w:r>
      <w:r w:rsidRPr="00D86E79">
        <w:rPr>
          <w:sz w:val="16"/>
          <w:szCs w:val="16"/>
        </w:rPr>
        <w:t xml:space="preserve"> Vaccine</w:t>
      </w:r>
      <w:r w:rsidR="008336E6">
        <w:rPr>
          <w:sz w:val="16"/>
          <w:szCs w:val="16"/>
        </w:rPr>
        <w:t xml:space="preserve"> [] MMR</w:t>
      </w:r>
    </w:p>
    <w:p w14:paraId="52E69982" w14:textId="2C93AC97" w:rsidR="008336E6" w:rsidRDefault="008336E6" w:rsidP="00D86E79">
      <w:pPr>
        <w:spacing w:line="240" w:lineRule="auto"/>
        <w:contextualSpacing/>
        <w:rPr>
          <w:b/>
          <w:sz w:val="16"/>
          <w:szCs w:val="16"/>
        </w:rPr>
      </w:pPr>
    </w:p>
    <w:p w14:paraId="3850E7B6" w14:textId="77777777" w:rsidR="00FB0DE5" w:rsidRDefault="00FB0DE5" w:rsidP="00D86E79">
      <w:pPr>
        <w:spacing w:line="240" w:lineRule="auto"/>
        <w:contextualSpacing/>
        <w:rPr>
          <w:b/>
          <w:sz w:val="16"/>
          <w:szCs w:val="16"/>
        </w:rPr>
      </w:pPr>
    </w:p>
    <w:p w14:paraId="41F9029F" w14:textId="77777777" w:rsidR="008336E6" w:rsidRDefault="008336E6" w:rsidP="00D86E79">
      <w:pPr>
        <w:spacing w:line="240" w:lineRule="auto"/>
        <w:contextualSpacing/>
        <w:rPr>
          <w:b/>
          <w:sz w:val="16"/>
          <w:szCs w:val="16"/>
        </w:rPr>
      </w:pPr>
    </w:p>
    <w:p w14:paraId="1343E495" w14:textId="739BFAFF" w:rsidR="00D86E79" w:rsidRPr="008336E6" w:rsidRDefault="0055635A" w:rsidP="00D86E79">
      <w:pPr>
        <w:spacing w:line="240" w:lineRule="auto"/>
        <w:contextualSpacing/>
        <w:rPr>
          <w:sz w:val="16"/>
          <w:szCs w:val="16"/>
        </w:rPr>
      </w:pPr>
      <w:r w:rsidRPr="00AD0436">
        <w:rPr>
          <w:b/>
          <w:sz w:val="16"/>
          <w:szCs w:val="16"/>
        </w:rPr>
        <w:t>ANTICIPATORY GUIDANCE</w:t>
      </w:r>
      <w:r w:rsidR="00D86E79" w:rsidRPr="00AD0436">
        <w:rPr>
          <w:b/>
          <w:sz w:val="16"/>
          <w:szCs w:val="16"/>
        </w:rPr>
        <w:tab/>
        <w:t xml:space="preserve"> [ </w:t>
      </w:r>
      <w:r w:rsidR="008336E6">
        <w:rPr>
          <w:b/>
          <w:sz w:val="16"/>
          <w:szCs w:val="16"/>
        </w:rPr>
        <w:t>x</w:t>
      </w:r>
      <w:r w:rsidR="00D86E79" w:rsidRPr="00AD0436">
        <w:rPr>
          <w:b/>
          <w:sz w:val="16"/>
          <w:szCs w:val="16"/>
        </w:rPr>
        <w:t>] Growing Up Healthy brochure</w:t>
      </w:r>
    </w:p>
    <w:p w14:paraId="65496596" w14:textId="24CECCCD" w:rsidR="00F759E8" w:rsidRDefault="008336E6" w:rsidP="00D86E79">
      <w:pPr>
        <w:spacing w:line="240" w:lineRule="auto"/>
        <w:contextualSpacing/>
        <w:rPr>
          <w:rFonts w:ascii="Times New Roman" w:hAnsi="Times New Roman" w:cs="Times New Roman"/>
          <w:color w:val="1F1F23"/>
          <w:sz w:val="16"/>
          <w:szCs w:val="16"/>
        </w:rPr>
      </w:pPr>
      <w:r>
        <w:rPr>
          <w:sz w:val="16"/>
          <w:szCs w:val="16"/>
        </w:rPr>
        <w:t xml:space="preserve">Routine child health exam without abnormal findings </w:t>
      </w:r>
    </w:p>
    <w:p w14:paraId="4BCB2853" w14:textId="19562216" w:rsidR="00AD0436" w:rsidRDefault="008336E6" w:rsidP="00D86E79">
      <w:pPr>
        <w:spacing w:line="240" w:lineRule="auto"/>
        <w:contextualSpacing/>
        <w:rPr>
          <w:rFonts w:ascii="Times New Roman" w:hAnsi="Times New Roman" w:cs="Times New Roman"/>
          <w:color w:val="1F1F23"/>
          <w:sz w:val="16"/>
          <w:szCs w:val="16"/>
        </w:rPr>
      </w:pPr>
      <w:r>
        <w:rPr>
          <w:rFonts w:ascii="Times New Roman" w:hAnsi="Times New Roman" w:cs="Times New Roman"/>
          <w:color w:val="1F1F23"/>
          <w:sz w:val="16"/>
          <w:szCs w:val="16"/>
        </w:rPr>
        <w:t>Care discussed/ caregiver verbalized understanding</w:t>
      </w:r>
    </w:p>
    <w:p w14:paraId="18666981" w14:textId="42E7FC56" w:rsidR="008336E6" w:rsidRDefault="008336E6" w:rsidP="00D86E79">
      <w:pPr>
        <w:spacing w:line="240" w:lineRule="auto"/>
        <w:contextualSpacing/>
        <w:rPr>
          <w:rFonts w:ascii="Times New Roman" w:hAnsi="Times New Roman" w:cs="Times New Roman"/>
          <w:color w:val="1F1F23"/>
          <w:sz w:val="16"/>
          <w:szCs w:val="16"/>
        </w:rPr>
      </w:pPr>
      <w:r>
        <w:rPr>
          <w:rFonts w:ascii="Times New Roman" w:hAnsi="Times New Roman" w:cs="Times New Roman"/>
          <w:color w:val="1F1F23"/>
          <w:sz w:val="16"/>
          <w:szCs w:val="16"/>
        </w:rPr>
        <w:t>Dental care</w:t>
      </w:r>
    </w:p>
    <w:p w14:paraId="58C84A47" w14:textId="7676E3F6" w:rsidR="008336E6" w:rsidRDefault="008336E6" w:rsidP="00D86E79">
      <w:pPr>
        <w:spacing w:line="240" w:lineRule="auto"/>
        <w:contextualSpacing/>
        <w:rPr>
          <w:rFonts w:ascii="Times New Roman" w:hAnsi="Times New Roman" w:cs="Times New Roman"/>
          <w:color w:val="1F1F23"/>
          <w:sz w:val="16"/>
          <w:szCs w:val="16"/>
        </w:rPr>
      </w:pPr>
      <w:r>
        <w:rPr>
          <w:rFonts w:ascii="Times New Roman" w:hAnsi="Times New Roman" w:cs="Times New Roman"/>
          <w:color w:val="1F1F23"/>
          <w:sz w:val="16"/>
          <w:szCs w:val="16"/>
        </w:rPr>
        <w:t>Exercise</w:t>
      </w:r>
    </w:p>
    <w:p w14:paraId="75855037" w14:textId="4A857ADD" w:rsidR="008336E6" w:rsidRDefault="008336E6" w:rsidP="00D86E79">
      <w:pPr>
        <w:spacing w:line="240" w:lineRule="auto"/>
        <w:contextualSpacing/>
        <w:rPr>
          <w:rFonts w:ascii="Times New Roman" w:hAnsi="Times New Roman" w:cs="Times New Roman"/>
          <w:color w:val="1F1F23"/>
          <w:sz w:val="16"/>
          <w:szCs w:val="16"/>
        </w:rPr>
      </w:pPr>
      <w:r>
        <w:rPr>
          <w:rFonts w:ascii="Times New Roman" w:hAnsi="Times New Roman" w:cs="Times New Roman"/>
          <w:color w:val="1F1F23"/>
          <w:sz w:val="16"/>
          <w:szCs w:val="16"/>
        </w:rPr>
        <w:t>Lead risk assessed</w:t>
      </w:r>
    </w:p>
    <w:p w14:paraId="71BB4A13" w14:textId="24562AB9" w:rsidR="00FB0DE5" w:rsidRDefault="008336E6" w:rsidP="00D86E79">
      <w:pPr>
        <w:spacing w:line="240" w:lineRule="auto"/>
        <w:contextualSpacing/>
        <w:rPr>
          <w:rFonts w:ascii="Times New Roman" w:hAnsi="Times New Roman" w:cs="Times New Roman"/>
          <w:color w:val="1F1F23"/>
          <w:sz w:val="16"/>
          <w:szCs w:val="16"/>
        </w:rPr>
      </w:pPr>
      <w:r>
        <w:rPr>
          <w:rFonts w:ascii="Times New Roman" w:hAnsi="Times New Roman" w:cs="Times New Roman"/>
          <w:color w:val="1F1F23"/>
          <w:sz w:val="16"/>
          <w:szCs w:val="16"/>
        </w:rPr>
        <w:t xml:space="preserve">Nutrition/ vitamins. </w:t>
      </w:r>
    </w:p>
    <w:p w14:paraId="414B09B8" w14:textId="57378B56" w:rsidR="008336E6" w:rsidRDefault="008336E6" w:rsidP="00D86E79">
      <w:pPr>
        <w:spacing w:line="240" w:lineRule="auto"/>
        <w:contextualSpacing/>
        <w:rPr>
          <w:rFonts w:ascii="Times New Roman" w:hAnsi="Times New Roman" w:cs="Times New Roman"/>
          <w:color w:val="1F1F23"/>
          <w:sz w:val="16"/>
          <w:szCs w:val="16"/>
        </w:rPr>
      </w:pPr>
      <w:r>
        <w:rPr>
          <w:rFonts w:ascii="Times New Roman" w:hAnsi="Times New Roman" w:cs="Times New Roman"/>
          <w:color w:val="1F1F23"/>
          <w:sz w:val="16"/>
          <w:szCs w:val="16"/>
        </w:rPr>
        <w:t xml:space="preserve">Patient written education materials given </w:t>
      </w:r>
    </w:p>
    <w:p w14:paraId="08E94D3E" w14:textId="7E69D337" w:rsidR="0076668F" w:rsidRDefault="0076668F" w:rsidP="00D86E79">
      <w:pPr>
        <w:spacing w:line="240" w:lineRule="auto"/>
        <w:contextualSpacing/>
        <w:rPr>
          <w:rFonts w:ascii="Times New Roman" w:hAnsi="Times New Roman" w:cs="Times New Roman"/>
          <w:color w:val="1F1F23"/>
          <w:sz w:val="16"/>
          <w:szCs w:val="16"/>
        </w:rPr>
      </w:pPr>
      <w:r>
        <w:rPr>
          <w:rFonts w:ascii="Times New Roman" w:hAnsi="Times New Roman" w:cs="Times New Roman"/>
          <w:color w:val="1F1F23"/>
          <w:sz w:val="16"/>
          <w:szCs w:val="16"/>
        </w:rPr>
        <w:t>Referral to psychiatrist for possible behavioral problems.</w:t>
      </w:r>
    </w:p>
    <w:p w14:paraId="0909A88E" w14:textId="17F50302" w:rsidR="00AD0436" w:rsidRDefault="008336E6" w:rsidP="00AD0436">
      <w:pPr>
        <w:spacing w:line="240" w:lineRule="auto"/>
        <w:contextualSpacing/>
        <w:rPr>
          <w:rFonts w:ascii="Times New Roman" w:hAnsi="Times New Roman" w:cs="Times New Roman"/>
          <w:sz w:val="16"/>
          <w:szCs w:val="16"/>
        </w:rPr>
      </w:pPr>
      <w:r>
        <w:rPr>
          <w:rFonts w:ascii="Times New Roman" w:hAnsi="Times New Roman" w:cs="Times New Roman"/>
          <w:sz w:val="16"/>
          <w:szCs w:val="16"/>
        </w:rPr>
        <w:t>Follow up</w:t>
      </w:r>
      <w:r w:rsidR="00FB0DE5">
        <w:rPr>
          <w:rFonts w:ascii="Times New Roman" w:hAnsi="Times New Roman" w:cs="Times New Roman"/>
          <w:sz w:val="16"/>
          <w:szCs w:val="16"/>
        </w:rPr>
        <w:t xml:space="preserve">: 2 weeks to review blood work results. </w:t>
      </w:r>
    </w:p>
    <w:p w14:paraId="2D812AD6" w14:textId="4F5515AE" w:rsidR="0076668F" w:rsidRDefault="0076668F" w:rsidP="00AD0436">
      <w:pPr>
        <w:spacing w:line="240" w:lineRule="auto"/>
        <w:contextualSpacing/>
        <w:rPr>
          <w:rFonts w:ascii="Times New Roman" w:hAnsi="Times New Roman" w:cs="Times New Roman"/>
          <w:sz w:val="16"/>
          <w:szCs w:val="16"/>
        </w:rPr>
      </w:pPr>
    </w:p>
    <w:p w14:paraId="0E2D880F" w14:textId="03C964BF" w:rsidR="0076668F" w:rsidRDefault="0076668F" w:rsidP="00AD0436">
      <w:pPr>
        <w:spacing w:line="240" w:lineRule="auto"/>
        <w:contextualSpacing/>
        <w:rPr>
          <w:rFonts w:ascii="Times New Roman" w:hAnsi="Times New Roman" w:cs="Times New Roman"/>
          <w:sz w:val="16"/>
          <w:szCs w:val="16"/>
        </w:rPr>
      </w:pPr>
    </w:p>
    <w:p w14:paraId="7595A646" w14:textId="73DB226A" w:rsidR="0076668F" w:rsidRPr="0076668F" w:rsidRDefault="0076668F" w:rsidP="0076668F">
      <w:pPr>
        <w:shd w:val="clear" w:color="auto" w:fill="FFFFFF"/>
        <w:spacing w:after="0" w:line="240" w:lineRule="auto"/>
        <w:rPr>
          <w:rFonts w:ascii="Roboto" w:eastAsia="Times New Roman" w:hAnsi="Roboto" w:cs="Times New Roman"/>
          <w:color w:val="444444"/>
          <w:sz w:val="24"/>
          <w:szCs w:val="24"/>
        </w:rPr>
      </w:pPr>
    </w:p>
    <w:p w14:paraId="0918B9CE" w14:textId="77777777" w:rsidR="0076668F" w:rsidRPr="0076668F" w:rsidRDefault="0076668F" w:rsidP="0076668F">
      <w:pPr>
        <w:spacing w:after="0" w:line="240" w:lineRule="auto"/>
        <w:rPr>
          <w:rFonts w:ascii="Times New Roman" w:eastAsia="Times New Roman" w:hAnsi="Times New Roman" w:cs="Times New Roman"/>
          <w:sz w:val="24"/>
          <w:szCs w:val="24"/>
        </w:rPr>
      </w:pPr>
    </w:p>
    <w:p w14:paraId="758934CA" w14:textId="77777777" w:rsidR="0076668F" w:rsidRPr="00D86E79" w:rsidRDefault="0076668F" w:rsidP="00AD0436">
      <w:pPr>
        <w:spacing w:line="240" w:lineRule="auto"/>
        <w:contextualSpacing/>
        <w:rPr>
          <w:rFonts w:ascii="Times New Roman" w:hAnsi="Times New Roman" w:cs="Times New Roman"/>
          <w:sz w:val="16"/>
          <w:szCs w:val="16"/>
        </w:rPr>
      </w:pPr>
    </w:p>
    <w:sectPr w:rsidR="0076668F" w:rsidRPr="00D86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E8"/>
    <w:rsid w:val="00252CEE"/>
    <w:rsid w:val="0033314D"/>
    <w:rsid w:val="00455E97"/>
    <w:rsid w:val="00514962"/>
    <w:rsid w:val="005302BA"/>
    <w:rsid w:val="0055635A"/>
    <w:rsid w:val="0076668F"/>
    <w:rsid w:val="008336E6"/>
    <w:rsid w:val="00872B06"/>
    <w:rsid w:val="009520F8"/>
    <w:rsid w:val="00AB74B9"/>
    <w:rsid w:val="00AD0436"/>
    <w:rsid w:val="00D86E79"/>
    <w:rsid w:val="00E429B2"/>
    <w:rsid w:val="00E47055"/>
    <w:rsid w:val="00E96EFD"/>
    <w:rsid w:val="00E97497"/>
    <w:rsid w:val="00EE13B7"/>
    <w:rsid w:val="00F759E8"/>
    <w:rsid w:val="00F9430D"/>
    <w:rsid w:val="00FB0DE5"/>
    <w:rsid w:val="00FC6CB8"/>
    <w:rsid w:val="00FF1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BD6B"/>
  <w15:docId w15:val="{0AC69AEE-F8A4-C147-A778-A1A76104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86E7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52503">
      <w:bodyDiv w:val="1"/>
      <w:marLeft w:val="0"/>
      <w:marRight w:val="0"/>
      <w:marTop w:val="0"/>
      <w:marBottom w:val="0"/>
      <w:divBdr>
        <w:top w:val="none" w:sz="0" w:space="0" w:color="auto"/>
        <w:left w:val="none" w:sz="0" w:space="0" w:color="auto"/>
        <w:bottom w:val="none" w:sz="0" w:space="0" w:color="auto"/>
        <w:right w:val="none" w:sz="0" w:space="0" w:color="auto"/>
      </w:divBdr>
      <w:divsChild>
        <w:div w:id="32267031">
          <w:marLeft w:val="0"/>
          <w:marRight w:val="0"/>
          <w:marTop w:val="0"/>
          <w:marBottom w:val="0"/>
          <w:divBdr>
            <w:top w:val="none" w:sz="0" w:space="0" w:color="auto"/>
            <w:left w:val="none" w:sz="0" w:space="0" w:color="auto"/>
            <w:bottom w:val="none" w:sz="0" w:space="0" w:color="auto"/>
            <w:right w:val="none" w:sz="0" w:space="0" w:color="auto"/>
          </w:divBdr>
          <w:divsChild>
            <w:div w:id="958561686">
              <w:marLeft w:val="0"/>
              <w:marRight w:val="0"/>
              <w:marTop w:val="0"/>
              <w:marBottom w:val="0"/>
              <w:divBdr>
                <w:top w:val="none" w:sz="0" w:space="0" w:color="auto"/>
                <w:left w:val="none" w:sz="0" w:space="0" w:color="auto"/>
                <w:bottom w:val="none" w:sz="0" w:space="0" w:color="auto"/>
                <w:right w:val="none" w:sz="0" w:space="0" w:color="auto"/>
              </w:divBdr>
            </w:div>
          </w:divsChild>
        </w:div>
        <w:div w:id="1906069692">
          <w:marLeft w:val="0"/>
          <w:marRight w:val="0"/>
          <w:marTop w:val="300"/>
          <w:marBottom w:val="0"/>
          <w:divBdr>
            <w:top w:val="none" w:sz="0" w:space="0" w:color="auto"/>
            <w:left w:val="none" w:sz="0" w:space="0" w:color="auto"/>
            <w:bottom w:val="none" w:sz="0" w:space="0" w:color="auto"/>
            <w:right w:val="none" w:sz="0" w:space="0" w:color="auto"/>
          </w:divBdr>
          <w:divsChild>
            <w:div w:id="324209147">
              <w:marLeft w:val="0"/>
              <w:marRight w:val="0"/>
              <w:marTop w:val="0"/>
              <w:marBottom w:val="0"/>
              <w:divBdr>
                <w:top w:val="none" w:sz="0" w:space="0" w:color="auto"/>
                <w:left w:val="none" w:sz="0" w:space="0" w:color="auto"/>
                <w:bottom w:val="none" w:sz="0" w:space="0" w:color="auto"/>
                <w:right w:val="none" w:sz="0" w:space="0" w:color="auto"/>
              </w:divBdr>
            </w:div>
          </w:divsChild>
        </w:div>
        <w:div w:id="945622654">
          <w:marLeft w:val="0"/>
          <w:marRight w:val="0"/>
          <w:marTop w:val="300"/>
          <w:marBottom w:val="0"/>
          <w:divBdr>
            <w:top w:val="none" w:sz="0" w:space="0" w:color="auto"/>
            <w:left w:val="none" w:sz="0" w:space="0" w:color="auto"/>
            <w:bottom w:val="none" w:sz="0" w:space="0" w:color="auto"/>
            <w:right w:val="none" w:sz="0" w:space="0" w:color="auto"/>
          </w:divBdr>
          <w:divsChild>
            <w:div w:id="14235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5997">
      <w:bodyDiv w:val="1"/>
      <w:marLeft w:val="0"/>
      <w:marRight w:val="0"/>
      <w:marTop w:val="0"/>
      <w:marBottom w:val="0"/>
      <w:divBdr>
        <w:top w:val="none" w:sz="0" w:space="0" w:color="auto"/>
        <w:left w:val="none" w:sz="0" w:space="0" w:color="auto"/>
        <w:bottom w:val="none" w:sz="0" w:space="0" w:color="auto"/>
        <w:right w:val="none" w:sz="0" w:space="0" w:color="auto"/>
      </w:divBdr>
      <w:divsChild>
        <w:div w:id="1865557955">
          <w:marLeft w:val="0"/>
          <w:marRight w:val="0"/>
          <w:marTop w:val="0"/>
          <w:marBottom w:val="0"/>
          <w:divBdr>
            <w:top w:val="none" w:sz="0" w:space="0" w:color="auto"/>
            <w:left w:val="none" w:sz="0" w:space="0" w:color="auto"/>
            <w:bottom w:val="none" w:sz="0" w:space="0" w:color="auto"/>
            <w:right w:val="none" w:sz="0" w:space="0" w:color="auto"/>
          </w:divBdr>
          <w:divsChild>
            <w:div w:id="343629810">
              <w:marLeft w:val="0"/>
              <w:marRight w:val="0"/>
              <w:marTop w:val="0"/>
              <w:marBottom w:val="0"/>
              <w:divBdr>
                <w:top w:val="none" w:sz="0" w:space="0" w:color="auto"/>
                <w:left w:val="none" w:sz="0" w:space="0" w:color="auto"/>
                <w:bottom w:val="none" w:sz="0" w:space="0" w:color="auto"/>
                <w:right w:val="none" w:sz="0" w:space="0" w:color="auto"/>
              </w:divBdr>
              <w:divsChild>
                <w:div w:id="15510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635">
          <w:marLeft w:val="0"/>
          <w:marRight w:val="0"/>
          <w:marTop w:val="300"/>
          <w:marBottom w:val="0"/>
          <w:divBdr>
            <w:top w:val="none" w:sz="0" w:space="0" w:color="auto"/>
            <w:left w:val="none" w:sz="0" w:space="0" w:color="auto"/>
            <w:bottom w:val="none" w:sz="0" w:space="0" w:color="auto"/>
            <w:right w:val="none" w:sz="0" w:space="0" w:color="auto"/>
          </w:divBdr>
          <w:divsChild>
            <w:div w:id="596135621">
              <w:marLeft w:val="0"/>
              <w:marRight w:val="0"/>
              <w:marTop w:val="0"/>
              <w:marBottom w:val="0"/>
              <w:divBdr>
                <w:top w:val="none" w:sz="0" w:space="0" w:color="auto"/>
                <w:left w:val="none" w:sz="0" w:space="0" w:color="auto"/>
                <w:bottom w:val="none" w:sz="0" w:space="0" w:color="auto"/>
                <w:right w:val="none" w:sz="0" w:space="0" w:color="auto"/>
              </w:divBdr>
              <w:divsChild>
                <w:div w:id="1343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6534">
          <w:marLeft w:val="0"/>
          <w:marRight w:val="0"/>
          <w:marTop w:val="300"/>
          <w:marBottom w:val="0"/>
          <w:divBdr>
            <w:top w:val="none" w:sz="0" w:space="0" w:color="auto"/>
            <w:left w:val="none" w:sz="0" w:space="0" w:color="auto"/>
            <w:bottom w:val="none" w:sz="0" w:space="0" w:color="auto"/>
            <w:right w:val="none" w:sz="0" w:space="0" w:color="auto"/>
          </w:divBdr>
          <w:divsChild>
            <w:div w:id="1827086141">
              <w:marLeft w:val="0"/>
              <w:marRight w:val="0"/>
              <w:marTop w:val="0"/>
              <w:marBottom w:val="0"/>
              <w:divBdr>
                <w:top w:val="none" w:sz="0" w:space="0" w:color="auto"/>
                <w:left w:val="none" w:sz="0" w:space="0" w:color="auto"/>
                <w:bottom w:val="none" w:sz="0" w:space="0" w:color="auto"/>
                <w:right w:val="none" w:sz="0" w:space="0" w:color="auto"/>
              </w:divBdr>
              <w:divsChild>
                <w:div w:id="2234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0516">
          <w:marLeft w:val="0"/>
          <w:marRight w:val="0"/>
          <w:marTop w:val="300"/>
          <w:marBottom w:val="0"/>
          <w:divBdr>
            <w:top w:val="none" w:sz="0" w:space="0" w:color="auto"/>
            <w:left w:val="none" w:sz="0" w:space="0" w:color="auto"/>
            <w:bottom w:val="none" w:sz="0" w:space="0" w:color="auto"/>
            <w:right w:val="none" w:sz="0" w:space="0" w:color="auto"/>
          </w:divBdr>
          <w:divsChild>
            <w:div w:id="1551723181">
              <w:marLeft w:val="0"/>
              <w:marRight w:val="0"/>
              <w:marTop w:val="0"/>
              <w:marBottom w:val="0"/>
              <w:divBdr>
                <w:top w:val="none" w:sz="0" w:space="0" w:color="auto"/>
                <w:left w:val="none" w:sz="0" w:space="0" w:color="auto"/>
                <w:bottom w:val="none" w:sz="0" w:space="0" w:color="auto"/>
                <w:right w:val="none" w:sz="0" w:space="0" w:color="auto"/>
              </w:divBdr>
              <w:divsChild>
                <w:div w:id="19015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67256">
          <w:marLeft w:val="0"/>
          <w:marRight w:val="0"/>
          <w:marTop w:val="300"/>
          <w:marBottom w:val="0"/>
          <w:divBdr>
            <w:top w:val="none" w:sz="0" w:space="0" w:color="auto"/>
            <w:left w:val="none" w:sz="0" w:space="0" w:color="auto"/>
            <w:bottom w:val="none" w:sz="0" w:space="0" w:color="auto"/>
            <w:right w:val="none" w:sz="0" w:space="0" w:color="auto"/>
          </w:divBdr>
          <w:divsChild>
            <w:div w:id="1886142378">
              <w:marLeft w:val="0"/>
              <w:marRight w:val="0"/>
              <w:marTop w:val="0"/>
              <w:marBottom w:val="0"/>
              <w:divBdr>
                <w:top w:val="none" w:sz="0" w:space="0" w:color="auto"/>
                <w:left w:val="none" w:sz="0" w:space="0" w:color="auto"/>
                <w:bottom w:val="none" w:sz="0" w:space="0" w:color="auto"/>
                <w:right w:val="none" w:sz="0" w:space="0" w:color="auto"/>
              </w:divBdr>
              <w:divsChild>
                <w:div w:id="15553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7990">
          <w:marLeft w:val="0"/>
          <w:marRight w:val="0"/>
          <w:marTop w:val="300"/>
          <w:marBottom w:val="0"/>
          <w:divBdr>
            <w:top w:val="none" w:sz="0" w:space="0" w:color="auto"/>
            <w:left w:val="none" w:sz="0" w:space="0" w:color="auto"/>
            <w:bottom w:val="none" w:sz="0" w:space="0" w:color="auto"/>
            <w:right w:val="none" w:sz="0" w:space="0" w:color="auto"/>
          </w:divBdr>
          <w:divsChild>
            <w:div w:id="1538547878">
              <w:marLeft w:val="0"/>
              <w:marRight w:val="0"/>
              <w:marTop w:val="0"/>
              <w:marBottom w:val="0"/>
              <w:divBdr>
                <w:top w:val="none" w:sz="0" w:space="0" w:color="auto"/>
                <w:left w:val="none" w:sz="0" w:space="0" w:color="auto"/>
                <w:bottom w:val="none" w:sz="0" w:space="0" w:color="auto"/>
                <w:right w:val="none" w:sz="0" w:space="0" w:color="auto"/>
              </w:divBdr>
              <w:divsChild>
                <w:div w:id="20702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2557">
          <w:marLeft w:val="0"/>
          <w:marRight w:val="0"/>
          <w:marTop w:val="300"/>
          <w:marBottom w:val="0"/>
          <w:divBdr>
            <w:top w:val="none" w:sz="0" w:space="0" w:color="auto"/>
            <w:left w:val="none" w:sz="0" w:space="0" w:color="auto"/>
            <w:bottom w:val="none" w:sz="0" w:space="0" w:color="auto"/>
            <w:right w:val="none" w:sz="0" w:space="0" w:color="auto"/>
          </w:divBdr>
          <w:divsChild>
            <w:div w:id="946735792">
              <w:marLeft w:val="0"/>
              <w:marRight w:val="0"/>
              <w:marTop w:val="0"/>
              <w:marBottom w:val="0"/>
              <w:divBdr>
                <w:top w:val="none" w:sz="0" w:space="0" w:color="auto"/>
                <w:left w:val="none" w:sz="0" w:space="0" w:color="auto"/>
                <w:bottom w:val="none" w:sz="0" w:space="0" w:color="auto"/>
                <w:right w:val="none" w:sz="0" w:space="0" w:color="auto"/>
              </w:divBdr>
              <w:divsChild>
                <w:div w:id="69573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48651">
          <w:marLeft w:val="0"/>
          <w:marRight w:val="0"/>
          <w:marTop w:val="300"/>
          <w:marBottom w:val="0"/>
          <w:divBdr>
            <w:top w:val="none" w:sz="0" w:space="0" w:color="auto"/>
            <w:left w:val="none" w:sz="0" w:space="0" w:color="auto"/>
            <w:bottom w:val="none" w:sz="0" w:space="0" w:color="auto"/>
            <w:right w:val="none" w:sz="0" w:space="0" w:color="auto"/>
          </w:divBdr>
          <w:divsChild>
            <w:div w:id="556431644">
              <w:marLeft w:val="0"/>
              <w:marRight w:val="0"/>
              <w:marTop w:val="0"/>
              <w:marBottom w:val="0"/>
              <w:divBdr>
                <w:top w:val="none" w:sz="0" w:space="0" w:color="auto"/>
                <w:left w:val="none" w:sz="0" w:space="0" w:color="auto"/>
                <w:bottom w:val="none" w:sz="0" w:space="0" w:color="auto"/>
                <w:right w:val="none" w:sz="0" w:space="0" w:color="auto"/>
              </w:divBdr>
              <w:divsChild>
                <w:div w:id="4764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6328">
          <w:marLeft w:val="0"/>
          <w:marRight w:val="0"/>
          <w:marTop w:val="300"/>
          <w:marBottom w:val="0"/>
          <w:divBdr>
            <w:top w:val="none" w:sz="0" w:space="0" w:color="auto"/>
            <w:left w:val="none" w:sz="0" w:space="0" w:color="auto"/>
            <w:bottom w:val="none" w:sz="0" w:space="0" w:color="auto"/>
            <w:right w:val="none" w:sz="0" w:space="0" w:color="auto"/>
          </w:divBdr>
          <w:divsChild>
            <w:div w:id="751318038">
              <w:marLeft w:val="0"/>
              <w:marRight w:val="0"/>
              <w:marTop w:val="0"/>
              <w:marBottom w:val="0"/>
              <w:divBdr>
                <w:top w:val="none" w:sz="0" w:space="0" w:color="auto"/>
                <w:left w:val="none" w:sz="0" w:space="0" w:color="auto"/>
                <w:bottom w:val="none" w:sz="0" w:space="0" w:color="auto"/>
                <w:right w:val="none" w:sz="0" w:space="0" w:color="auto"/>
              </w:divBdr>
              <w:divsChild>
                <w:div w:id="2984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82652">
      <w:bodyDiv w:val="1"/>
      <w:marLeft w:val="0"/>
      <w:marRight w:val="0"/>
      <w:marTop w:val="0"/>
      <w:marBottom w:val="0"/>
      <w:divBdr>
        <w:top w:val="none" w:sz="0" w:space="0" w:color="auto"/>
        <w:left w:val="none" w:sz="0" w:space="0" w:color="auto"/>
        <w:bottom w:val="none" w:sz="0" w:space="0" w:color="auto"/>
        <w:right w:val="none" w:sz="0" w:space="0" w:color="auto"/>
      </w:divBdr>
      <w:divsChild>
        <w:div w:id="520436110">
          <w:marLeft w:val="0"/>
          <w:marRight w:val="0"/>
          <w:marTop w:val="0"/>
          <w:marBottom w:val="0"/>
          <w:divBdr>
            <w:top w:val="none" w:sz="0" w:space="0" w:color="auto"/>
            <w:left w:val="none" w:sz="0" w:space="0" w:color="auto"/>
            <w:bottom w:val="none" w:sz="0" w:space="0" w:color="auto"/>
            <w:right w:val="none" w:sz="0" w:space="0" w:color="auto"/>
          </w:divBdr>
          <w:divsChild>
            <w:div w:id="198904650">
              <w:marLeft w:val="0"/>
              <w:marRight w:val="0"/>
              <w:marTop w:val="0"/>
              <w:marBottom w:val="0"/>
              <w:divBdr>
                <w:top w:val="none" w:sz="0" w:space="0" w:color="auto"/>
                <w:left w:val="none" w:sz="0" w:space="0" w:color="auto"/>
                <w:bottom w:val="none" w:sz="0" w:space="0" w:color="auto"/>
                <w:right w:val="none" w:sz="0" w:space="0" w:color="auto"/>
              </w:divBdr>
              <w:divsChild>
                <w:div w:id="71882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2462">
          <w:marLeft w:val="0"/>
          <w:marRight w:val="0"/>
          <w:marTop w:val="300"/>
          <w:marBottom w:val="0"/>
          <w:divBdr>
            <w:top w:val="none" w:sz="0" w:space="0" w:color="auto"/>
            <w:left w:val="none" w:sz="0" w:space="0" w:color="auto"/>
            <w:bottom w:val="none" w:sz="0" w:space="0" w:color="auto"/>
            <w:right w:val="none" w:sz="0" w:space="0" w:color="auto"/>
          </w:divBdr>
          <w:divsChild>
            <w:div w:id="2061131847">
              <w:marLeft w:val="0"/>
              <w:marRight w:val="0"/>
              <w:marTop w:val="0"/>
              <w:marBottom w:val="0"/>
              <w:divBdr>
                <w:top w:val="none" w:sz="0" w:space="0" w:color="auto"/>
                <w:left w:val="none" w:sz="0" w:space="0" w:color="auto"/>
                <w:bottom w:val="none" w:sz="0" w:space="0" w:color="auto"/>
                <w:right w:val="none" w:sz="0" w:space="0" w:color="auto"/>
              </w:divBdr>
              <w:divsChild>
                <w:div w:id="4169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7851">
          <w:marLeft w:val="0"/>
          <w:marRight w:val="0"/>
          <w:marTop w:val="300"/>
          <w:marBottom w:val="0"/>
          <w:divBdr>
            <w:top w:val="none" w:sz="0" w:space="0" w:color="auto"/>
            <w:left w:val="none" w:sz="0" w:space="0" w:color="auto"/>
            <w:bottom w:val="none" w:sz="0" w:space="0" w:color="auto"/>
            <w:right w:val="none" w:sz="0" w:space="0" w:color="auto"/>
          </w:divBdr>
          <w:divsChild>
            <w:div w:id="1848054976">
              <w:marLeft w:val="0"/>
              <w:marRight w:val="0"/>
              <w:marTop w:val="0"/>
              <w:marBottom w:val="0"/>
              <w:divBdr>
                <w:top w:val="none" w:sz="0" w:space="0" w:color="auto"/>
                <w:left w:val="none" w:sz="0" w:space="0" w:color="auto"/>
                <w:bottom w:val="none" w:sz="0" w:space="0" w:color="auto"/>
                <w:right w:val="none" w:sz="0" w:space="0" w:color="auto"/>
              </w:divBdr>
              <w:divsChild>
                <w:div w:id="13096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37188">
          <w:marLeft w:val="0"/>
          <w:marRight w:val="0"/>
          <w:marTop w:val="300"/>
          <w:marBottom w:val="0"/>
          <w:divBdr>
            <w:top w:val="none" w:sz="0" w:space="0" w:color="auto"/>
            <w:left w:val="none" w:sz="0" w:space="0" w:color="auto"/>
            <w:bottom w:val="none" w:sz="0" w:space="0" w:color="auto"/>
            <w:right w:val="none" w:sz="0" w:space="0" w:color="auto"/>
          </w:divBdr>
          <w:divsChild>
            <w:div w:id="1837962194">
              <w:marLeft w:val="0"/>
              <w:marRight w:val="0"/>
              <w:marTop w:val="0"/>
              <w:marBottom w:val="0"/>
              <w:divBdr>
                <w:top w:val="none" w:sz="0" w:space="0" w:color="auto"/>
                <w:left w:val="none" w:sz="0" w:space="0" w:color="auto"/>
                <w:bottom w:val="none" w:sz="0" w:space="0" w:color="auto"/>
                <w:right w:val="none" w:sz="0" w:space="0" w:color="auto"/>
              </w:divBdr>
              <w:divsChild>
                <w:div w:id="4337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22979">
          <w:marLeft w:val="0"/>
          <w:marRight w:val="0"/>
          <w:marTop w:val="300"/>
          <w:marBottom w:val="0"/>
          <w:divBdr>
            <w:top w:val="none" w:sz="0" w:space="0" w:color="auto"/>
            <w:left w:val="none" w:sz="0" w:space="0" w:color="auto"/>
            <w:bottom w:val="none" w:sz="0" w:space="0" w:color="auto"/>
            <w:right w:val="none" w:sz="0" w:space="0" w:color="auto"/>
          </w:divBdr>
          <w:divsChild>
            <w:div w:id="1047608517">
              <w:marLeft w:val="0"/>
              <w:marRight w:val="0"/>
              <w:marTop w:val="0"/>
              <w:marBottom w:val="0"/>
              <w:divBdr>
                <w:top w:val="none" w:sz="0" w:space="0" w:color="auto"/>
                <w:left w:val="none" w:sz="0" w:space="0" w:color="auto"/>
                <w:bottom w:val="none" w:sz="0" w:space="0" w:color="auto"/>
                <w:right w:val="none" w:sz="0" w:space="0" w:color="auto"/>
              </w:divBdr>
              <w:divsChild>
                <w:div w:id="483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3451">
          <w:marLeft w:val="0"/>
          <w:marRight w:val="0"/>
          <w:marTop w:val="300"/>
          <w:marBottom w:val="0"/>
          <w:divBdr>
            <w:top w:val="none" w:sz="0" w:space="0" w:color="auto"/>
            <w:left w:val="none" w:sz="0" w:space="0" w:color="auto"/>
            <w:bottom w:val="none" w:sz="0" w:space="0" w:color="auto"/>
            <w:right w:val="none" w:sz="0" w:space="0" w:color="auto"/>
          </w:divBdr>
          <w:divsChild>
            <w:div w:id="730813616">
              <w:marLeft w:val="0"/>
              <w:marRight w:val="0"/>
              <w:marTop w:val="0"/>
              <w:marBottom w:val="0"/>
              <w:divBdr>
                <w:top w:val="none" w:sz="0" w:space="0" w:color="auto"/>
                <w:left w:val="none" w:sz="0" w:space="0" w:color="auto"/>
                <w:bottom w:val="none" w:sz="0" w:space="0" w:color="auto"/>
                <w:right w:val="none" w:sz="0" w:space="0" w:color="auto"/>
              </w:divBdr>
              <w:divsChild>
                <w:div w:id="19628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320">
          <w:marLeft w:val="0"/>
          <w:marRight w:val="0"/>
          <w:marTop w:val="300"/>
          <w:marBottom w:val="0"/>
          <w:divBdr>
            <w:top w:val="none" w:sz="0" w:space="0" w:color="auto"/>
            <w:left w:val="none" w:sz="0" w:space="0" w:color="auto"/>
            <w:bottom w:val="none" w:sz="0" w:space="0" w:color="auto"/>
            <w:right w:val="none" w:sz="0" w:space="0" w:color="auto"/>
          </w:divBdr>
          <w:divsChild>
            <w:div w:id="1553036524">
              <w:marLeft w:val="0"/>
              <w:marRight w:val="0"/>
              <w:marTop w:val="0"/>
              <w:marBottom w:val="0"/>
              <w:divBdr>
                <w:top w:val="none" w:sz="0" w:space="0" w:color="auto"/>
                <w:left w:val="none" w:sz="0" w:space="0" w:color="auto"/>
                <w:bottom w:val="none" w:sz="0" w:space="0" w:color="auto"/>
                <w:right w:val="none" w:sz="0" w:space="0" w:color="auto"/>
              </w:divBdr>
              <w:divsChild>
                <w:div w:id="15998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9517">
      <w:bodyDiv w:val="1"/>
      <w:marLeft w:val="0"/>
      <w:marRight w:val="0"/>
      <w:marTop w:val="0"/>
      <w:marBottom w:val="0"/>
      <w:divBdr>
        <w:top w:val="none" w:sz="0" w:space="0" w:color="auto"/>
        <w:left w:val="none" w:sz="0" w:space="0" w:color="auto"/>
        <w:bottom w:val="none" w:sz="0" w:space="0" w:color="auto"/>
        <w:right w:val="none" w:sz="0" w:space="0" w:color="auto"/>
      </w:divBdr>
      <w:divsChild>
        <w:div w:id="1243834088">
          <w:marLeft w:val="0"/>
          <w:marRight w:val="0"/>
          <w:marTop w:val="0"/>
          <w:marBottom w:val="0"/>
          <w:divBdr>
            <w:top w:val="none" w:sz="0" w:space="0" w:color="auto"/>
            <w:left w:val="none" w:sz="0" w:space="0" w:color="auto"/>
            <w:bottom w:val="none" w:sz="0" w:space="0" w:color="auto"/>
            <w:right w:val="none" w:sz="0" w:space="0" w:color="auto"/>
          </w:divBdr>
          <w:divsChild>
            <w:div w:id="199588965">
              <w:marLeft w:val="0"/>
              <w:marRight w:val="0"/>
              <w:marTop w:val="0"/>
              <w:marBottom w:val="0"/>
              <w:divBdr>
                <w:top w:val="none" w:sz="0" w:space="0" w:color="auto"/>
                <w:left w:val="none" w:sz="0" w:space="0" w:color="auto"/>
                <w:bottom w:val="none" w:sz="0" w:space="0" w:color="auto"/>
                <w:right w:val="none" w:sz="0" w:space="0" w:color="auto"/>
              </w:divBdr>
            </w:div>
          </w:divsChild>
        </w:div>
        <w:div w:id="1433672144">
          <w:marLeft w:val="0"/>
          <w:marRight w:val="0"/>
          <w:marTop w:val="300"/>
          <w:marBottom w:val="0"/>
          <w:divBdr>
            <w:top w:val="none" w:sz="0" w:space="0" w:color="auto"/>
            <w:left w:val="none" w:sz="0" w:space="0" w:color="auto"/>
            <w:bottom w:val="none" w:sz="0" w:space="0" w:color="auto"/>
            <w:right w:val="none" w:sz="0" w:space="0" w:color="auto"/>
          </w:divBdr>
          <w:divsChild>
            <w:div w:id="173561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4533">
      <w:bodyDiv w:val="1"/>
      <w:marLeft w:val="0"/>
      <w:marRight w:val="0"/>
      <w:marTop w:val="0"/>
      <w:marBottom w:val="0"/>
      <w:divBdr>
        <w:top w:val="none" w:sz="0" w:space="0" w:color="auto"/>
        <w:left w:val="none" w:sz="0" w:space="0" w:color="auto"/>
        <w:bottom w:val="none" w:sz="0" w:space="0" w:color="auto"/>
        <w:right w:val="none" w:sz="0" w:space="0" w:color="auto"/>
      </w:divBdr>
      <w:divsChild>
        <w:div w:id="1549218347">
          <w:marLeft w:val="0"/>
          <w:marRight w:val="0"/>
          <w:marTop w:val="0"/>
          <w:marBottom w:val="0"/>
          <w:divBdr>
            <w:top w:val="none" w:sz="0" w:space="0" w:color="auto"/>
            <w:left w:val="none" w:sz="0" w:space="0" w:color="auto"/>
            <w:bottom w:val="none" w:sz="0" w:space="0" w:color="auto"/>
            <w:right w:val="none" w:sz="0" w:space="0" w:color="auto"/>
          </w:divBdr>
          <w:divsChild>
            <w:div w:id="1002394876">
              <w:marLeft w:val="0"/>
              <w:marRight w:val="0"/>
              <w:marTop w:val="0"/>
              <w:marBottom w:val="0"/>
              <w:divBdr>
                <w:top w:val="none" w:sz="0" w:space="0" w:color="auto"/>
                <w:left w:val="none" w:sz="0" w:space="0" w:color="auto"/>
                <w:bottom w:val="none" w:sz="0" w:space="0" w:color="auto"/>
                <w:right w:val="none" w:sz="0" w:space="0" w:color="auto"/>
              </w:divBdr>
              <w:divsChild>
                <w:div w:id="18996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2809">
          <w:marLeft w:val="0"/>
          <w:marRight w:val="0"/>
          <w:marTop w:val="300"/>
          <w:marBottom w:val="0"/>
          <w:divBdr>
            <w:top w:val="none" w:sz="0" w:space="0" w:color="auto"/>
            <w:left w:val="none" w:sz="0" w:space="0" w:color="auto"/>
            <w:bottom w:val="none" w:sz="0" w:space="0" w:color="auto"/>
            <w:right w:val="none" w:sz="0" w:space="0" w:color="auto"/>
          </w:divBdr>
          <w:divsChild>
            <w:div w:id="772867690">
              <w:marLeft w:val="0"/>
              <w:marRight w:val="0"/>
              <w:marTop w:val="0"/>
              <w:marBottom w:val="0"/>
              <w:divBdr>
                <w:top w:val="none" w:sz="0" w:space="0" w:color="auto"/>
                <w:left w:val="none" w:sz="0" w:space="0" w:color="auto"/>
                <w:bottom w:val="none" w:sz="0" w:space="0" w:color="auto"/>
                <w:right w:val="none" w:sz="0" w:space="0" w:color="auto"/>
              </w:divBdr>
              <w:divsChild>
                <w:div w:id="6917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6044">
          <w:marLeft w:val="0"/>
          <w:marRight w:val="0"/>
          <w:marTop w:val="300"/>
          <w:marBottom w:val="0"/>
          <w:divBdr>
            <w:top w:val="none" w:sz="0" w:space="0" w:color="auto"/>
            <w:left w:val="none" w:sz="0" w:space="0" w:color="auto"/>
            <w:bottom w:val="none" w:sz="0" w:space="0" w:color="auto"/>
            <w:right w:val="none" w:sz="0" w:space="0" w:color="auto"/>
          </w:divBdr>
          <w:divsChild>
            <w:div w:id="1907648469">
              <w:marLeft w:val="0"/>
              <w:marRight w:val="0"/>
              <w:marTop w:val="0"/>
              <w:marBottom w:val="0"/>
              <w:divBdr>
                <w:top w:val="none" w:sz="0" w:space="0" w:color="auto"/>
                <w:left w:val="none" w:sz="0" w:space="0" w:color="auto"/>
                <w:bottom w:val="none" w:sz="0" w:space="0" w:color="auto"/>
                <w:right w:val="none" w:sz="0" w:space="0" w:color="auto"/>
              </w:divBdr>
              <w:divsChild>
                <w:div w:id="19267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9991">
          <w:marLeft w:val="0"/>
          <w:marRight w:val="0"/>
          <w:marTop w:val="300"/>
          <w:marBottom w:val="0"/>
          <w:divBdr>
            <w:top w:val="none" w:sz="0" w:space="0" w:color="auto"/>
            <w:left w:val="none" w:sz="0" w:space="0" w:color="auto"/>
            <w:bottom w:val="none" w:sz="0" w:space="0" w:color="auto"/>
            <w:right w:val="none" w:sz="0" w:space="0" w:color="auto"/>
          </w:divBdr>
          <w:divsChild>
            <w:div w:id="1690981776">
              <w:marLeft w:val="0"/>
              <w:marRight w:val="0"/>
              <w:marTop w:val="0"/>
              <w:marBottom w:val="0"/>
              <w:divBdr>
                <w:top w:val="none" w:sz="0" w:space="0" w:color="auto"/>
                <w:left w:val="none" w:sz="0" w:space="0" w:color="auto"/>
                <w:bottom w:val="none" w:sz="0" w:space="0" w:color="auto"/>
                <w:right w:val="none" w:sz="0" w:space="0" w:color="auto"/>
              </w:divBdr>
              <w:divsChild>
                <w:div w:id="18167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5761">
          <w:marLeft w:val="0"/>
          <w:marRight w:val="0"/>
          <w:marTop w:val="300"/>
          <w:marBottom w:val="0"/>
          <w:divBdr>
            <w:top w:val="none" w:sz="0" w:space="0" w:color="auto"/>
            <w:left w:val="none" w:sz="0" w:space="0" w:color="auto"/>
            <w:bottom w:val="none" w:sz="0" w:space="0" w:color="auto"/>
            <w:right w:val="none" w:sz="0" w:space="0" w:color="auto"/>
          </w:divBdr>
          <w:divsChild>
            <w:div w:id="436752965">
              <w:marLeft w:val="0"/>
              <w:marRight w:val="0"/>
              <w:marTop w:val="0"/>
              <w:marBottom w:val="0"/>
              <w:divBdr>
                <w:top w:val="none" w:sz="0" w:space="0" w:color="auto"/>
                <w:left w:val="none" w:sz="0" w:space="0" w:color="auto"/>
                <w:bottom w:val="none" w:sz="0" w:space="0" w:color="auto"/>
                <w:right w:val="none" w:sz="0" w:space="0" w:color="auto"/>
              </w:divBdr>
              <w:divsChild>
                <w:div w:id="13609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80750">
      <w:bodyDiv w:val="1"/>
      <w:marLeft w:val="0"/>
      <w:marRight w:val="0"/>
      <w:marTop w:val="0"/>
      <w:marBottom w:val="0"/>
      <w:divBdr>
        <w:top w:val="none" w:sz="0" w:space="0" w:color="auto"/>
        <w:left w:val="none" w:sz="0" w:space="0" w:color="auto"/>
        <w:bottom w:val="none" w:sz="0" w:space="0" w:color="auto"/>
        <w:right w:val="none" w:sz="0" w:space="0" w:color="auto"/>
      </w:divBdr>
      <w:divsChild>
        <w:div w:id="1123311066">
          <w:marLeft w:val="0"/>
          <w:marRight w:val="0"/>
          <w:marTop w:val="0"/>
          <w:marBottom w:val="0"/>
          <w:divBdr>
            <w:top w:val="none" w:sz="0" w:space="0" w:color="auto"/>
            <w:left w:val="none" w:sz="0" w:space="0" w:color="auto"/>
            <w:bottom w:val="none" w:sz="0" w:space="0" w:color="auto"/>
            <w:right w:val="none" w:sz="0" w:space="0" w:color="auto"/>
          </w:divBdr>
          <w:divsChild>
            <w:div w:id="1305506589">
              <w:marLeft w:val="0"/>
              <w:marRight w:val="0"/>
              <w:marTop w:val="0"/>
              <w:marBottom w:val="0"/>
              <w:divBdr>
                <w:top w:val="none" w:sz="0" w:space="0" w:color="auto"/>
                <w:left w:val="none" w:sz="0" w:space="0" w:color="auto"/>
                <w:bottom w:val="none" w:sz="0" w:space="0" w:color="auto"/>
                <w:right w:val="none" w:sz="0" w:space="0" w:color="auto"/>
              </w:divBdr>
            </w:div>
          </w:divsChild>
        </w:div>
        <w:div w:id="1241907782">
          <w:marLeft w:val="0"/>
          <w:marRight w:val="0"/>
          <w:marTop w:val="300"/>
          <w:marBottom w:val="0"/>
          <w:divBdr>
            <w:top w:val="none" w:sz="0" w:space="0" w:color="auto"/>
            <w:left w:val="none" w:sz="0" w:space="0" w:color="auto"/>
            <w:bottom w:val="none" w:sz="0" w:space="0" w:color="auto"/>
            <w:right w:val="none" w:sz="0" w:space="0" w:color="auto"/>
          </w:divBdr>
          <w:divsChild>
            <w:div w:id="499779850">
              <w:marLeft w:val="0"/>
              <w:marRight w:val="0"/>
              <w:marTop w:val="0"/>
              <w:marBottom w:val="0"/>
              <w:divBdr>
                <w:top w:val="none" w:sz="0" w:space="0" w:color="auto"/>
                <w:left w:val="none" w:sz="0" w:space="0" w:color="auto"/>
                <w:bottom w:val="none" w:sz="0" w:space="0" w:color="auto"/>
                <w:right w:val="none" w:sz="0" w:space="0" w:color="auto"/>
              </w:divBdr>
            </w:div>
          </w:divsChild>
        </w:div>
        <w:div w:id="1391417713">
          <w:marLeft w:val="0"/>
          <w:marRight w:val="0"/>
          <w:marTop w:val="300"/>
          <w:marBottom w:val="0"/>
          <w:divBdr>
            <w:top w:val="none" w:sz="0" w:space="0" w:color="auto"/>
            <w:left w:val="none" w:sz="0" w:space="0" w:color="auto"/>
            <w:bottom w:val="none" w:sz="0" w:space="0" w:color="auto"/>
            <w:right w:val="none" w:sz="0" w:space="0" w:color="auto"/>
          </w:divBdr>
          <w:divsChild>
            <w:div w:id="12134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01358">
      <w:bodyDiv w:val="1"/>
      <w:marLeft w:val="0"/>
      <w:marRight w:val="0"/>
      <w:marTop w:val="0"/>
      <w:marBottom w:val="0"/>
      <w:divBdr>
        <w:top w:val="none" w:sz="0" w:space="0" w:color="auto"/>
        <w:left w:val="none" w:sz="0" w:space="0" w:color="auto"/>
        <w:bottom w:val="none" w:sz="0" w:space="0" w:color="auto"/>
        <w:right w:val="none" w:sz="0" w:space="0" w:color="auto"/>
      </w:divBdr>
    </w:div>
    <w:div w:id="2080905803">
      <w:bodyDiv w:val="1"/>
      <w:marLeft w:val="0"/>
      <w:marRight w:val="0"/>
      <w:marTop w:val="0"/>
      <w:marBottom w:val="0"/>
      <w:divBdr>
        <w:top w:val="none" w:sz="0" w:space="0" w:color="auto"/>
        <w:left w:val="none" w:sz="0" w:space="0" w:color="auto"/>
        <w:bottom w:val="none" w:sz="0" w:space="0" w:color="auto"/>
        <w:right w:val="none" w:sz="0" w:space="0" w:color="auto"/>
      </w:divBdr>
      <w:divsChild>
        <w:div w:id="894509176">
          <w:marLeft w:val="0"/>
          <w:marRight w:val="0"/>
          <w:marTop w:val="0"/>
          <w:marBottom w:val="0"/>
          <w:divBdr>
            <w:top w:val="none" w:sz="0" w:space="0" w:color="auto"/>
            <w:left w:val="none" w:sz="0" w:space="0" w:color="auto"/>
            <w:bottom w:val="none" w:sz="0" w:space="0" w:color="auto"/>
            <w:right w:val="none" w:sz="0" w:space="0" w:color="auto"/>
          </w:divBdr>
          <w:divsChild>
            <w:div w:id="1082487544">
              <w:marLeft w:val="0"/>
              <w:marRight w:val="0"/>
              <w:marTop w:val="0"/>
              <w:marBottom w:val="0"/>
              <w:divBdr>
                <w:top w:val="none" w:sz="0" w:space="0" w:color="auto"/>
                <w:left w:val="none" w:sz="0" w:space="0" w:color="auto"/>
                <w:bottom w:val="none" w:sz="0" w:space="0" w:color="auto"/>
                <w:right w:val="none" w:sz="0" w:space="0" w:color="auto"/>
              </w:divBdr>
              <w:divsChild>
                <w:div w:id="7818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9057">
          <w:marLeft w:val="0"/>
          <w:marRight w:val="0"/>
          <w:marTop w:val="300"/>
          <w:marBottom w:val="0"/>
          <w:divBdr>
            <w:top w:val="none" w:sz="0" w:space="0" w:color="auto"/>
            <w:left w:val="none" w:sz="0" w:space="0" w:color="auto"/>
            <w:bottom w:val="none" w:sz="0" w:space="0" w:color="auto"/>
            <w:right w:val="none" w:sz="0" w:space="0" w:color="auto"/>
          </w:divBdr>
          <w:divsChild>
            <w:div w:id="295260448">
              <w:marLeft w:val="0"/>
              <w:marRight w:val="0"/>
              <w:marTop w:val="0"/>
              <w:marBottom w:val="0"/>
              <w:divBdr>
                <w:top w:val="none" w:sz="0" w:space="0" w:color="auto"/>
                <w:left w:val="none" w:sz="0" w:space="0" w:color="auto"/>
                <w:bottom w:val="none" w:sz="0" w:space="0" w:color="auto"/>
                <w:right w:val="none" w:sz="0" w:space="0" w:color="auto"/>
              </w:divBdr>
              <w:divsChild>
                <w:div w:id="6312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88153">
          <w:marLeft w:val="0"/>
          <w:marRight w:val="0"/>
          <w:marTop w:val="300"/>
          <w:marBottom w:val="0"/>
          <w:divBdr>
            <w:top w:val="none" w:sz="0" w:space="0" w:color="auto"/>
            <w:left w:val="none" w:sz="0" w:space="0" w:color="auto"/>
            <w:bottom w:val="none" w:sz="0" w:space="0" w:color="auto"/>
            <w:right w:val="none" w:sz="0" w:space="0" w:color="auto"/>
          </w:divBdr>
          <w:divsChild>
            <w:div w:id="693575207">
              <w:marLeft w:val="0"/>
              <w:marRight w:val="0"/>
              <w:marTop w:val="0"/>
              <w:marBottom w:val="0"/>
              <w:divBdr>
                <w:top w:val="none" w:sz="0" w:space="0" w:color="auto"/>
                <w:left w:val="none" w:sz="0" w:space="0" w:color="auto"/>
                <w:bottom w:val="none" w:sz="0" w:space="0" w:color="auto"/>
                <w:right w:val="none" w:sz="0" w:space="0" w:color="auto"/>
              </w:divBdr>
              <w:divsChild>
                <w:div w:id="11369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2466">
          <w:marLeft w:val="0"/>
          <w:marRight w:val="0"/>
          <w:marTop w:val="300"/>
          <w:marBottom w:val="0"/>
          <w:divBdr>
            <w:top w:val="none" w:sz="0" w:space="0" w:color="auto"/>
            <w:left w:val="none" w:sz="0" w:space="0" w:color="auto"/>
            <w:bottom w:val="none" w:sz="0" w:space="0" w:color="auto"/>
            <w:right w:val="none" w:sz="0" w:space="0" w:color="auto"/>
          </w:divBdr>
          <w:divsChild>
            <w:div w:id="1022821271">
              <w:marLeft w:val="0"/>
              <w:marRight w:val="0"/>
              <w:marTop w:val="0"/>
              <w:marBottom w:val="0"/>
              <w:divBdr>
                <w:top w:val="none" w:sz="0" w:space="0" w:color="auto"/>
                <w:left w:val="none" w:sz="0" w:space="0" w:color="auto"/>
                <w:bottom w:val="none" w:sz="0" w:space="0" w:color="auto"/>
                <w:right w:val="none" w:sz="0" w:space="0" w:color="auto"/>
              </w:divBdr>
              <w:divsChild>
                <w:div w:id="6353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6024">
          <w:marLeft w:val="0"/>
          <w:marRight w:val="0"/>
          <w:marTop w:val="300"/>
          <w:marBottom w:val="0"/>
          <w:divBdr>
            <w:top w:val="none" w:sz="0" w:space="0" w:color="auto"/>
            <w:left w:val="none" w:sz="0" w:space="0" w:color="auto"/>
            <w:bottom w:val="none" w:sz="0" w:space="0" w:color="auto"/>
            <w:right w:val="none" w:sz="0" w:space="0" w:color="auto"/>
          </w:divBdr>
          <w:divsChild>
            <w:div w:id="1017585279">
              <w:marLeft w:val="0"/>
              <w:marRight w:val="0"/>
              <w:marTop w:val="0"/>
              <w:marBottom w:val="0"/>
              <w:divBdr>
                <w:top w:val="none" w:sz="0" w:space="0" w:color="auto"/>
                <w:left w:val="none" w:sz="0" w:space="0" w:color="auto"/>
                <w:bottom w:val="none" w:sz="0" w:space="0" w:color="auto"/>
                <w:right w:val="none" w:sz="0" w:space="0" w:color="auto"/>
              </w:divBdr>
              <w:divsChild>
                <w:div w:id="18143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754">
          <w:marLeft w:val="0"/>
          <w:marRight w:val="0"/>
          <w:marTop w:val="300"/>
          <w:marBottom w:val="0"/>
          <w:divBdr>
            <w:top w:val="none" w:sz="0" w:space="0" w:color="auto"/>
            <w:left w:val="none" w:sz="0" w:space="0" w:color="auto"/>
            <w:bottom w:val="none" w:sz="0" w:space="0" w:color="auto"/>
            <w:right w:val="none" w:sz="0" w:space="0" w:color="auto"/>
          </w:divBdr>
          <w:divsChild>
            <w:div w:id="592711556">
              <w:marLeft w:val="0"/>
              <w:marRight w:val="0"/>
              <w:marTop w:val="0"/>
              <w:marBottom w:val="0"/>
              <w:divBdr>
                <w:top w:val="none" w:sz="0" w:space="0" w:color="auto"/>
                <w:left w:val="none" w:sz="0" w:space="0" w:color="auto"/>
                <w:bottom w:val="none" w:sz="0" w:space="0" w:color="auto"/>
                <w:right w:val="none" w:sz="0" w:space="0" w:color="auto"/>
              </w:divBdr>
              <w:divsChild>
                <w:div w:id="209623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207">
          <w:marLeft w:val="0"/>
          <w:marRight w:val="0"/>
          <w:marTop w:val="300"/>
          <w:marBottom w:val="0"/>
          <w:divBdr>
            <w:top w:val="none" w:sz="0" w:space="0" w:color="auto"/>
            <w:left w:val="none" w:sz="0" w:space="0" w:color="auto"/>
            <w:bottom w:val="none" w:sz="0" w:space="0" w:color="auto"/>
            <w:right w:val="none" w:sz="0" w:space="0" w:color="auto"/>
          </w:divBdr>
          <w:divsChild>
            <w:div w:id="282661732">
              <w:marLeft w:val="0"/>
              <w:marRight w:val="0"/>
              <w:marTop w:val="0"/>
              <w:marBottom w:val="0"/>
              <w:divBdr>
                <w:top w:val="none" w:sz="0" w:space="0" w:color="auto"/>
                <w:left w:val="none" w:sz="0" w:space="0" w:color="auto"/>
                <w:bottom w:val="none" w:sz="0" w:space="0" w:color="auto"/>
                <w:right w:val="none" w:sz="0" w:space="0" w:color="auto"/>
              </w:divBdr>
              <w:divsChild>
                <w:div w:id="5583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4901">
      <w:bodyDiv w:val="1"/>
      <w:marLeft w:val="0"/>
      <w:marRight w:val="0"/>
      <w:marTop w:val="0"/>
      <w:marBottom w:val="0"/>
      <w:divBdr>
        <w:top w:val="none" w:sz="0" w:space="0" w:color="auto"/>
        <w:left w:val="none" w:sz="0" w:space="0" w:color="auto"/>
        <w:bottom w:val="none" w:sz="0" w:space="0" w:color="auto"/>
        <w:right w:val="none" w:sz="0" w:space="0" w:color="auto"/>
      </w:divBdr>
      <w:divsChild>
        <w:div w:id="2066366751">
          <w:marLeft w:val="0"/>
          <w:marRight w:val="0"/>
          <w:marTop w:val="0"/>
          <w:marBottom w:val="0"/>
          <w:divBdr>
            <w:top w:val="none" w:sz="0" w:space="0" w:color="auto"/>
            <w:left w:val="none" w:sz="0" w:space="0" w:color="auto"/>
            <w:bottom w:val="none" w:sz="0" w:space="0" w:color="auto"/>
            <w:right w:val="none" w:sz="0" w:space="0" w:color="auto"/>
          </w:divBdr>
          <w:divsChild>
            <w:div w:id="1175998262">
              <w:marLeft w:val="0"/>
              <w:marRight w:val="0"/>
              <w:marTop w:val="0"/>
              <w:marBottom w:val="0"/>
              <w:divBdr>
                <w:top w:val="none" w:sz="0" w:space="0" w:color="auto"/>
                <w:left w:val="none" w:sz="0" w:space="0" w:color="auto"/>
                <w:bottom w:val="none" w:sz="0" w:space="0" w:color="auto"/>
                <w:right w:val="none" w:sz="0" w:space="0" w:color="auto"/>
              </w:divBdr>
            </w:div>
          </w:divsChild>
        </w:div>
        <w:div w:id="1165246218">
          <w:marLeft w:val="0"/>
          <w:marRight w:val="0"/>
          <w:marTop w:val="300"/>
          <w:marBottom w:val="0"/>
          <w:divBdr>
            <w:top w:val="none" w:sz="0" w:space="0" w:color="auto"/>
            <w:left w:val="none" w:sz="0" w:space="0" w:color="auto"/>
            <w:bottom w:val="none" w:sz="0" w:space="0" w:color="auto"/>
            <w:right w:val="none" w:sz="0" w:space="0" w:color="auto"/>
          </w:divBdr>
          <w:divsChild>
            <w:div w:id="16391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9679">
      <w:bodyDiv w:val="1"/>
      <w:marLeft w:val="0"/>
      <w:marRight w:val="0"/>
      <w:marTop w:val="0"/>
      <w:marBottom w:val="0"/>
      <w:divBdr>
        <w:top w:val="none" w:sz="0" w:space="0" w:color="auto"/>
        <w:left w:val="none" w:sz="0" w:space="0" w:color="auto"/>
        <w:bottom w:val="none" w:sz="0" w:space="0" w:color="auto"/>
        <w:right w:val="none" w:sz="0" w:space="0" w:color="auto"/>
      </w:divBdr>
      <w:divsChild>
        <w:div w:id="346293746">
          <w:marLeft w:val="0"/>
          <w:marRight w:val="0"/>
          <w:marTop w:val="300"/>
          <w:marBottom w:val="0"/>
          <w:divBdr>
            <w:top w:val="none" w:sz="0" w:space="0" w:color="auto"/>
            <w:left w:val="none" w:sz="0" w:space="0" w:color="auto"/>
            <w:bottom w:val="none" w:sz="0" w:space="0" w:color="auto"/>
            <w:right w:val="none" w:sz="0" w:space="0" w:color="auto"/>
          </w:divBdr>
          <w:divsChild>
            <w:div w:id="473066424">
              <w:marLeft w:val="0"/>
              <w:marRight w:val="0"/>
              <w:marTop w:val="0"/>
              <w:marBottom w:val="0"/>
              <w:divBdr>
                <w:top w:val="none" w:sz="0" w:space="0" w:color="auto"/>
                <w:left w:val="none" w:sz="0" w:space="0" w:color="auto"/>
                <w:bottom w:val="none" w:sz="0" w:space="0" w:color="auto"/>
                <w:right w:val="none" w:sz="0" w:space="0" w:color="auto"/>
              </w:divBdr>
              <w:divsChild>
                <w:div w:id="12698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4593">
          <w:marLeft w:val="0"/>
          <w:marRight w:val="0"/>
          <w:marTop w:val="300"/>
          <w:marBottom w:val="0"/>
          <w:divBdr>
            <w:top w:val="none" w:sz="0" w:space="0" w:color="auto"/>
            <w:left w:val="none" w:sz="0" w:space="0" w:color="auto"/>
            <w:bottom w:val="none" w:sz="0" w:space="0" w:color="auto"/>
            <w:right w:val="none" w:sz="0" w:space="0" w:color="auto"/>
          </w:divBdr>
          <w:divsChild>
            <w:div w:id="1731030944">
              <w:marLeft w:val="0"/>
              <w:marRight w:val="0"/>
              <w:marTop w:val="0"/>
              <w:marBottom w:val="0"/>
              <w:divBdr>
                <w:top w:val="none" w:sz="0" w:space="0" w:color="auto"/>
                <w:left w:val="none" w:sz="0" w:space="0" w:color="auto"/>
                <w:bottom w:val="none" w:sz="0" w:space="0" w:color="auto"/>
                <w:right w:val="none" w:sz="0" w:space="0" w:color="auto"/>
              </w:divBdr>
              <w:divsChild>
                <w:div w:id="5443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CAROLINA TADEVOSYAN</cp:lastModifiedBy>
  <cp:revision>2</cp:revision>
  <dcterms:created xsi:type="dcterms:W3CDTF">2021-04-21T23:38:00Z</dcterms:created>
  <dcterms:modified xsi:type="dcterms:W3CDTF">2021-04-21T23:38:00Z</dcterms:modified>
</cp:coreProperties>
</file>